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0FA9C" w14:textId="0DD62B0E" w:rsidR="00EE3733" w:rsidRPr="00337F02" w:rsidRDefault="00EE3733" w:rsidP="00422C5D">
      <w:pPr>
        <w:spacing w:after="0" w:line="240" w:lineRule="auto"/>
        <w:jc w:val="center"/>
        <w:rPr>
          <w:rFonts w:ascii="Times New Roman" w:eastAsia="Times New Roman" w:hAnsi="Times New Roman" w:cs="Times New Roman"/>
          <w:sz w:val="28"/>
          <w:szCs w:val="32"/>
        </w:rPr>
      </w:pPr>
      <w:r w:rsidRPr="00337F02">
        <w:rPr>
          <w:rStyle w:val="Strong"/>
          <w:rFonts w:ascii="Times New Roman" w:hAnsi="Times New Roman" w:cs="Times New Roman"/>
          <w:sz w:val="28"/>
          <w:szCs w:val="32"/>
        </w:rPr>
        <w:t>Penanaman Nasionalisme Siswa Melalui Ekstrakurikuler Seni Tari di SD Negeri Cikokol 1 Kota Tangerang</w:t>
      </w:r>
    </w:p>
    <w:p w14:paraId="2440E61D" w14:textId="77777777" w:rsidR="00BB77EA" w:rsidRDefault="00BB77EA" w:rsidP="00422C5D">
      <w:pPr>
        <w:spacing w:after="0" w:line="240" w:lineRule="auto"/>
        <w:rPr>
          <w:rFonts w:ascii="Times New Roman" w:eastAsia="Times New Roman" w:hAnsi="Times New Roman" w:cs="Times New Roman"/>
          <w:sz w:val="24"/>
          <w:szCs w:val="24"/>
        </w:rPr>
      </w:pPr>
    </w:p>
    <w:p w14:paraId="1B38BA89" w14:textId="255755A4" w:rsidR="00BB77EA" w:rsidRDefault="00132FBE" w:rsidP="00422C5D">
      <w:pPr>
        <w:spacing w:after="0" w:line="240" w:lineRule="auto"/>
        <w:jc w:val="center"/>
        <w:rPr>
          <w:rFonts w:ascii="Times New Roman" w:eastAsia="Times New Roman" w:hAnsi="Times New Roman" w:cs="Times New Roman"/>
          <w:b/>
          <w:sz w:val="24"/>
          <w:szCs w:val="24"/>
        </w:rPr>
      </w:pPr>
      <w:r w:rsidRPr="00132FBE">
        <w:rPr>
          <w:rFonts w:ascii="Times New Roman" w:eastAsia="Times New Roman" w:hAnsi="Times New Roman" w:cs="Times New Roman"/>
          <w:b/>
          <w:sz w:val="24"/>
          <w:szCs w:val="24"/>
        </w:rPr>
        <w:t>Nabilla Oktaviani Rizki</w:t>
      </w:r>
      <w:r w:rsidR="00D17ECD" w:rsidRPr="004D3C1C">
        <w:rPr>
          <w:rFonts w:ascii="Times New Roman" w:hAnsi="Times New Roman" w:cs="Times New Roman"/>
          <w:b/>
          <w:bCs/>
          <w:sz w:val="24"/>
          <w:szCs w:val="24"/>
          <w:vertAlign w:val="superscript"/>
        </w:rPr>
        <w:t>1*</w:t>
      </w:r>
      <w:r w:rsidR="00D17ECD">
        <w:rPr>
          <w:rFonts w:ascii="Times New Roman" w:eastAsia="Times New Roman" w:hAnsi="Times New Roman" w:cs="Times New Roman"/>
          <w:b/>
          <w:sz w:val="24"/>
          <w:szCs w:val="24"/>
          <w:lang w:val="en-US"/>
        </w:rPr>
        <w:t xml:space="preserve">, </w:t>
      </w:r>
      <w:r w:rsidRPr="00132FBE">
        <w:rPr>
          <w:rFonts w:ascii="Times New Roman" w:eastAsia="Times New Roman" w:hAnsi="Times New Roman" w:cs="Times New Roman"/>
          <w:b/>
          <w:sz w:val="24"/>
          <w:szCs w:val="24"/>
        </w:rPr>
        <w:t>Eka Yulyawan Kurniawan</w:t>
      </w:r>
      <w:r w:rsidR="00D17ECD">
        <w:rPr>
          <w:rFonts w:ascii="Times New Roman" w:hAnsi="Times New Roman" w:cs="Times New Roman"/>
          <w:b/>
          <w:bCs/>
          <w:sz w:val="24"/>
          <w:szCs w:val="24"/>
          <w:vertAlign w:val="superscript"/>
          <w:lang w:val="en-US"/>
        </w:rPr>
        <w:t>2</w:t>
      </w:r>
      <w:r w:rsidR="00D17ECD">
        <w:rPr>
          <w:rFonts w:ascii="Times New Roman" w:eastAsia="Times New Roman" w:hAnsi="Times New Roman" w:cs="Times New Roman"/>
          <w:b/>
          <w:sz w:val="24"/>
          <w:szCs w:val="24"/>
          <w:lang w:val="en-US"/>
        </w:rPr>
        <w:t xml:space="preserve">, </w:t>
      </w:r>
      <w:r w:rsidRPr="00132FBE">
        <w:rPr>
          <w:rFonts w:ascii="Times New Roman" w:eastAsia="Times New Roman" w:hAnsi="Times New Roman" w:cs="Times New Roman"/>
          <w:b/>
          <w:sz w:val="24"/>
          <w:szCs w:val="24"/>
        </w:rPr>
        <w:t>Ino Budiatman</w:t>
      </w:r>
      <w:r w:rsidR="00D17ECD">
        <w:rPr>
          <w:rFonts w:ascii="Times New Roman" w:hAnsi="Times New Roman" w:cs="Times New Roman"/>
          <w:b/>
          <w:bCs/>
          <w:sz w:val="24"/>
          <w:szCs w:val="24"/>
          <w:vertAlign w:val="superscript"/>
          <w:lang w:val="en-US"/>
        </w:rPr>
        <w:t>3</w:t>
      </w:r>
      <w:r w:rsidR="00390012">
        <w:rPr>
          <w:rFonts w:ascii="Times New Roman" w:eastAsia="Times New Roman" w:hAnsi="Times New Roman" w:cs="Times New Roman"/>
          <w:b/>
          <w:sz w:val="24"/>
          <w:szCs w:val="24"/>
        </w:rPr>
        <w:t xml:space="preserve"> </w:t>
      </w:r>
    </w:p>
    <w:p w14:paraId="6A58E346" w14:textId="7B769652" w:rsidR="00BB77EA" w:rsidRPr="00422C5D" w:rsidRDefault="00422C5D" w:rsidP="00422C5D">
      <w:pPr>
        <w:spacing w:after="0" w:line="240" w:lineRule="auto"/>
        <w:jc w:val="center"/>
        <w:rPr>
          <w:rFonts w:ascii="Times New Roman" w:eastAsia="Times New Roman" w:hAnsi="Times New Roman" w:cs="Times New Roman"/>
          <w:sz w:val="20"/>
          <w:szCs w:val="20"/>
          <w:lang w:val="en-US"/>
        </w:rPr>
      </w:pPr>
      <w:r w:rsidRPr="00422C5D">
        <w:rPr>
          <w:rFonts w:ascii="Times New Roman" w:eastAsia="Times New Roman" w:hAnsi="Times New Roman" w:cs="Times New Roman"/>
          <w:sz w:val="20"/>
          <w:szCs w:val="20"/>
          <w:vertAlign w:val="superscript"/>
          <w:lang w:val="en-US"/>
        </w:rPr>
        <w:t>1-3</w:t>
      </w:r>
      <w:r w:rsidR="00132FBE" w:rsidRPr="00422C5D">
        <w:rPr>
          <w:rFonts w:ascii="Times New Roman" w:eastAsia="Times New Roman" w:hAnsi="Times New Roman" w:cs="Times New Roman"/>
          <w:sz w:val="20"/>
          <w:szCs w:val="20"/>
          <w:lang w:val="en-US"/>
        </w:rPr>
        <w:t>Program Studi Pendidikan Guru Sekolah Dasar, Fakultas Keguruan Ilmu Pendidikan, Universitas Muhammadiyah Tangerang</w:t>
      </w:r>
    </w:p>
    <w:p w14:paraId="1C60C66D" w14:textId="77777777" w:rsidR="00132FBE" w:rsidRPr="00422C5D" w:rsidRDefault="00132FBE" w:rsidP="00422C5D">
      <w:pPr>
        <w:spacing w:after="0" w:line="240" w:lineRule="auto"/>
        <w:jc w:val="center"/>
        <w:rPr>
          <w:rFonts w:ascii="Times New Roman" w:eastAsia="Times New Roman" w:hAnsi="Times New Roman" w:cs="Times New Roman"/>
          <w:b/>
          <w:color w:val="2F5496"/>
          <w:sz w:val="20"/>
          <w:szCs w:val="20"/>
        </w:rPr>
      </w:pPr>
    </w:p>
    <w:p w14:paraId="32D39185" w14:textId="3859FB50" w:rsidR="00BB77EA" w:rsidRPr="00422C5D" w:rsidRDefault="00390012" w:rsidP="00422C5D">
      <w:pPr>
        <w:spacing w:after="0" w:line="240" w:lineRule="auto"/>
        <w:jc w:val="center"/>
        <w:rPr>
          <w:rFonts w:ascii="Times New Roman" w:eastAsia="Times New Roman" w:hAnsi="Times New Roman" w:cs="Times New Roman"/>
          <w:i/>
          <w:sz w:val="20"/>
          <w:szCs w:val="20"/>
          <w:lang w:val="en-US"/>
        </w:rPr>
      </w:pPr>
      <w:r w:rsidRPr="00422C5D">
        <w:rPr>
          <w:rFonts w:ascii="Times New Roman" w:eastAsia="Times New Roman" w:hAnsi="Times New Roman" w:cs="Times New Roman"/>
          <w:i/>
          <w:sz w:val="20"/>
          <w:szCs w:val="20"/>
        </w:rPr>
        <w:t xml:space="preserve">Korespondensi penulis: </w:t>
      </w:r>
      <w:hyperlink r:id="rId8" w:history="1">
        <w:r w:rsidR="00132FBE" w:rsidRPr="00422C5D">
          <w:rPr>
            <w:rStyle w:val="Hyperlink"/>
            <w:rFonts w:ascii="Times New Roman" w:eastAsia="Times New Roman" w:hAnsi="Times New Roman" w:cs="Times New Roman"/>
            <w:i/>
            <w:sz w:val="20"/>
            <w:szCs w:val="20"/>
          </w:rPr>
          <w:t>nabilla.oktaviani.rizki2003@gmail.com</w:t>
        </w:r>
      </w:hyperlink>
      <w:r w:rsidR="00132FBE" w:rsidRPr="00422C5D">
        <w:rPr>
          <w:rFonts w:ascii="Times New Roman" w:eastAsia="Times New Roman" w:hAnsi="Times New Roman" w:cs="Times New Roman"/>
          <w:i/>
          <w:sz w:val="20"/>
          <w:szCs w:val="20"/>
          <w:lang w:val="en-US"/>
        </w:rPr>
        <w:t xml:space="preserve"> </w:t>
      </w:r>
    </w:p>
    <w:p w14:paraId="79826E7C" w14:textId="77777777" w:rsidR="00BB77EA" w:rsidRDefault="00BB77EA" w:rsidP="00422C5D">
      <w:pPr>
        <w:spacing w:after="0" w:line="240" w:lineRule="auto"/>
        <w:jc w:val="both"/>
        <w:rPr>
          <w:rFonts w:ascii="Times New Roman" w:eastAsia="Times New Roman" w:hAnsi="Times New Roman" w:cs="Times New Roman"/>
          <w:sz w:val="24"/>
          <w:szCs w:val="24"/>
        </w:rPr>
      </w:pPr>
    </w:p>
    <w:p w14:paraId="5C5BAF47" w14:textId="0DA90013" w:rsidR="00854715" w:rsidRPr="00422C5D" w:rsidRDefault="00390012" w:rsidP="00422C5D">
      <w:pPr>
        <w:spacing w:after="0" w:line="240" w:lineRule="auto"/>
        <w:jc w:val="both"/>
        <w:rPr>
          <w:rFonts w:ascii="Times New Roman" w:eastAsia="Times New Roman" w:hAnsi="Times New Roman" w:cs="Times New Roman"/>
          <w:i/>
          <w:sz w:val="20"/>
          <w:szCs w:val="24"/>
        </w:rPr>
      </w:pPr>
      <w:r w:rsidRPr="00422C5D">
        <w:rPr>
          <w:rFonts w:ascii="Times New Roman" w:eastAsia="Times New Roman" w:hAnsi="Times New Roman" w:cs="Times New Roman"/>
          <w:b/>
          <w:i/>
          <w:sz w:val="20"/>
          <w:szCs w:val="24"/>
        </w:rPr>
        <w:t>Abstract</w:t>
      </w:r>
      <w:r w:rsidRPr="00422C5D">
        <w:rPr>
          <w:rFonts w:ascii="Times New Roman" w:eastAsia="Times New Roman" w:hAnsi="Times New Roman" w:cs="Times New Roman"/>
          <w:i/>
          <w:sz w:val="20"/>
          <w:szCs w:val="24"/>
        </w:rPr>
        <w:t xml:space="preserve">. </w:t>
      </w:r>
      <w:r w:rsidR="00854715" w:rsidRPr="00422C5D">
        <w:rPr>
          <w:rFonts w:ascii="Times New Roman" w:hAnsi="Times New Roman" w:cs="Times New Roman"/>
          <w:i/>
          <w:sz w:val="20"/>
          <w:szCs w:val="24"/>
        </w:rPr>
        <w:t>The cultivation of nationalism in students through extracurricular traditional dance activities at SD Negeri Cikokol 1, Tangerang City focuses on fostering a sense of patriotism and respect for Indonesian culture. This study aims to explore the role of traditional dance in instilling nationalism values in students. Using a qualitative approach with a descriptive method, data were collected through interviews, observations, questionnaires, and documentation. The findings indicate that extracurricular traditional dance significantly contributes to cultivating nationalism, with students showing increased pride in Indonesian culture, enhanced cooperation, and affection for cultural diversity. However, there remains room for further development, particularly in the aspects of respect for teachers and fostering deeper love for Indonesian culture. The study suggests that teachers emphasize the integration of cultural values in extracurricular activities and provide more intensive guidance. The implications of this research highlight the importance of traditional dance as a medium for fostering nationalism character development, which can be applied in educational curricula.</w:t>
      </w:r>
    </w:p>
    <w:p w14:paraId="6A549667" w14:textId="643F2934" w:rsidR="00BB77EA" w:rsidRPr="00422C5D" w:rsidRDefault="00390012" w:rsidP="00422C5D">
      <w:pPr>
        <w:spacing w:after="0" w:line="240" w:lineRule="auto"/>
        <w:jc w:val="both"/>
        <w:rPr>
          <w:rFonts w:ascii="Times New Roman" w:eastAsia="Times New Roman" w:hAnsi="Times New Roman" w:cs="Times New Roman"/>
          <w:i/>
          <w:sz w:val="20"/>
          <w:szCs w:val="24"/>
        </w:rPr>
      </w:pPr>
      <w:r w:rsidRPr="00422C5D">
        <w:rPr>
          <w:rFonts w:ascii="Times New Roman" w:eastAsia="Times New Roman" w:hAnsi="Times New Roman" w:cs="Times New Roman"/>
          <w:b/>
          <w:i/>
          <w:sz w:val="20"/>
          <w:szCs w:val="24"/>
        </w:rPr>
        <w:t>Keywords</w:t>
      </w:r>
      <w:r w:rsidRPr="00422C5D">
        <w:rPr>
          <w:rFonts w:ascii="Times New Roman" w:eastAsia="Times New Roman" w:hAnsi="Times New Roman" w:cs="Times New Roman"/>
          <w:i/>
          <w:sz w:val="20"/>
          <w:szCs w:val="24"/>
        </w:rPr>
        <w:t xml:space="preserve">: </w:t>
      </w:r>
      <w:r w:rsidR="00CB55D8" w:rsidRPr="00422C5D">
        <w:rPr>
          <w:rFonts w:ascii="Times New Roman" w:hAnsi="Times New Roman" w:cs="Times New Roman"/>
          <w:i/>
          <w:sz w:val="20"/>
          <w:szCs w:val="24"/>
        </w:rPr>
        <w:t>Character education, extracurricular dance, Indonesian culture, nationalism, primary school.</w:t>
      </w:r>
    </w:p>
    <w:p w14:paraId="4A1AD8A4" w14:textId="77777777" w:rsidR="00BB77EA" w:rsidRPr="00422C5D" w:rsidRDefault="00BB77EA" w:rsidP="00422C5D">
      <w:pPr>
        <w:spacing w:after="0" w:line="240" w:lineRule="auto"/>
        <w:jc w:val="both"/>
        <w:rPr>
          <w:rFonts w:ascii="Times New Roman" w:eastAsia="Times New Roman" w:hAnsi="Times New Roman" w:cs="Times New Roman"/>
          <w:sz w:val="20"/>
          <w:szCs w:val="24"/>
        </w:rPr>
      </w:pPr>
    </w:p>
    <w:p w14:paraId="2E04B054" w14:textId="29E9851F" w:rsidR="00BB77EA" w:rsidRPr="00422C5D" w:rsidRDefault="00390012" w:rsidP="00422C5D">
      <w:pPr>
        <w:spacing w:after="0" w:line="240" w:lineRule="auto"/>
        <w:jc w:val="both"/>
        <w:rPr>
          <w:rFonts w:ascii="Times New Roman" w:eastAsia="Times New Roman" w:hAnsi="Times New Roman" w:cs="Times New Roman"/>
          <w:sz w:val="20"/>
          <w:szCs w:val="24"/>
        </w:rPr>
      </w:pPr>
      <w:r w:rsidRPr="00422C5D">
        <w:rPr>
          <w:rFonts w:ascii="Times New Roman" w:eastAsia="Times New Roman" w:hAnsi="Times New Roman" w:cs="Times New Roman"/>
          <w:b/>
          <w:sz w:val="20"/>
          <w:szCs w:val="24"/>
        </w:rPr>
        <w:t>Abstrak</w:t>
      </w:r>
      <w:r w:rsidRPr="00422C5D">
        <w:rPr>
          <w:rFonts w:ascii="Times New Roman" w:eastAsia="Times New Roman" w:hAnsi="Times New Roman" w:cs="Times New Roman"/>
          <w:sz w:val="20"/>
          <w:szCs w:val="24"/>
        </w:rPr>
        <w:t xml:space="preserve">. </w:t>
      </w:r>
      <w:r w:rsidR="00CB55D8" w:rsidRPr="00422C5D">
        <w:rPr>
          <w:rFonts w:ascii="Times New Roman" w:hAnsi="Times New Roman" w:cs="Times New Roman"/>
          <w:sz w:val="20"/>
          <w:szCs w:val="24"/>
        </w:rPr>
        <w:t>Penanaman nasionalisme pada siswa melalui kegiatan ekstrakurikuler seni tari di SD Negeri Cikokol 1 Kota Tangerang berfokus pada upaya menumbuhkan rasa cinta tanah air dan penghargaan terhadap budaya Indonesia. Penelitian ini bertujuan untuk mengeksplorasi peran seni tari dalam menanamkan nilai-nilai nasionalisme pada siswa. Menggunakan pendekatan kualitatif dengan metode deskriptif, data dikumpulkan melalui wawancara, observasi, angket, dan dokumentasi. Hasil penelitian menunjukkan bahwa ekstrakurikuler seni tari memiliki kontribusi signifikan dalam menumbuhkan sikap nasionalisme, dengan siswa semakin bangga terhadap kebudayaan Indonesia, meningkatkan kerjasama, dan menunjukkan rasa cinta terhadap budaya daerah lain. Meskipun demikian, terdapat ruang untuk pengembangan lebih lanjut, terutama dalam aspek penghargaan terhadap guru dan penanaman nilai cinta budaya Indonesia. Penelitian ini menyarankan agar guru lebih menekankan integrasi nilai-nilai budaya dalam kegiatan ekstrakurikuler dan memberi bimbingan lebih intensif. Implikasi penelitian ini menunjukkan pentingnya seni tari sebagai media pembentukan karakter nasionalisme yang dapat diterapkan dalam kurikulum pendidikan.</w:t>
      </w:r>
    </w:p>
    <w:p w14:paraId="215FCE31" w14:textId="73B9701D" w:rsidR="00BB77EA" w:rsidRPr="00422C5D" w:rsidRDefault="00390012" w:rsidP="00422C5D">
      <w:pPr>
        <w:spacing w:after="0" w:line="240" w:lineRule="auto"/>
        <w:jc w:val="both"/>
        <w:rPr>
          <w:rFonts w:ascii="Times New Roman" w:eastAsia="Times New Roman" w:hAnsi="Times New Roman" w:cs="Times New Roman"/>
          <w:sz w:val="20"/>
          <w:szCs w:val="24"/>
        </w:rPr>
      </w:pPr>
      <w:r w:rsidRPr="00422C5D">
        <w:rPr>
          <w:rFonts w:ascii="Times New Roman" w:eastAsia="Times New Roman" w:hAnsi="Times New Roman" w:cs="Times New Roman"/>
          <w:b/>
          <w:sz w:val="20"/>
          <w:szCs w:val="24"/>
        </w:rPr>
        <w:t>Kata kunci</w:t>
      </w:r>
      <w:r w:rsidRPr="00422C5D">
        <w:rPr>
          <w:rFonts w:ascii="Times New Roman" w:eastAsia="Times New Roman" w:hAnsi="Times New Roman" w:cs="Times New Roman"/>
          <w:sz w:val="20"/>
          <w:szCs w:val="24"/>
        </w:rPr>
        <w:t xml:space="preserve">: </w:t>
      </w:r>
      <w:r w:rsidR="00CB55D8" w:rsidRPr="00422C5D">
        <w:rPr>
          <w:rFonts w:ascii="Times New Roman" w:hAnsi="Times New Roman" w:cs="Times New Roman"/>
          <w:sz w:val="20"/>
          <w:szCs w:val="24"/>
        </w:rPr>
        <w:t>Ekstrakurikuler seni tari, nasionalisme, pendidikan karakter, budaya Indonesia, sekolah dasar.</w:t>
      </w:r>
    </w:p>
    <w:p w14:paraId="7375FFB2" w14:textId="77777777" w:rsidR="00BB77EA" w:rsidRDefault="00BB77EA" w:rsidP="00422C5D">
      <w:pPr>
        <w:spacing w:after="0" w:line="240" w:lineRule="auto"/>
        <w:ind w:right="284"/>
        <w:rPr>
          <w:rFonts w:ascii="Times New Roman" w:eastAsia="Times New Roman" w:hAnsi="Times New Roman" w:cs="Times New Roman"/>
          <w:b/>
          <w:sz w:val="24"/>
          <w:szCs w:val="24"/>
        </w:rPr>
      </w:pPr>
    </w:p>
    <w:p w14:paraId="5F58C83A" w14:textId="72E7A00D" w:rsidR="00BB77EA" w:rsidRPr="0034588E" w:rsidRDefault="0077614F" w:rsidP="00422C5D">
      <w:pPr>
        <w:pStyle w:val="ListParagraph"/>
        <w:numPr>
          <w:ilvl w:val="0"/>
          <w:numId w:val="16"/>
        </w:numPr>
        <w:spacing w:after="0" w:line="240" w:lineRule="auto"/>
        <w:ind w:left="567" w:right="284" w:hanging="567"/>
        <w:jc w:val="both"/>
        <w:rPr>
          <w:rFonts w:ascii="Times New Roman" w:eastAsia="Times New Roman" w:hAnsi="Times New Roman" w:cs="Times New Roman"/>
          <w:b/>
          <w:sz w:val="24"/>
          <w:szCs w:val="24"/>
          <w:lang w:val="en-US"/>
        </w:rPr>
      </w:pPr>
      <w:r w:rsidRPr="0034588E">
        <w:rPr>
          <w:rFonts w:ascii="Times New Roman" w:eastAsia="Times New Roman" w:hAnsi="Times New Roman" w:cs="Times New Roman"/>
          <w:b/>
          <w:sz w:val="24"/>
          <w:szCs w:val="24"/>
          <w:lang w:val="en-US"/>
        </w:rPr>
        <w:t>PENDAHULUAN</w:t>
      </w:r>
    </w:p>
    <w:p w14:paraId="55FEDAFB"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Pendidikan merupakan salah satu elemen penting dalam kehidupan setiap individu dan bangsa. Dalam konteks Indonesia, pendidikan tidak hanya berfungsi untuk mengembangkan potensi kognitif, tetapi juga untuk membentuk karakter dan membina rasa nasionalisme pada generasi muda. Pendidikan yang berkualitas memiliki tujuan yang lebih luas, yaitu menyiapkan individu untuk menjadi warga negara yang bertanggung jawab, memiliki integritas, serta mampu berkontribusi positif bagi masyarakat, bangsa, dan negara. Dalam upaya mencapainya, pemerintah Indonesia telah menekankan pentingnya pembentukan karakter sebagai bagian integral dari pendidikan. Salah satu instrumen yang digunakan untuk menanamkan karakter tersebut adalah pendidikan nilai-nilai kebangsaan melalui berbagai cara, salah satunya melalui kegiatan ekstrakurikuler di sekolah (UU RI, 2003).</w:t>
      </w:r>
    </w:p>
    <w:p w14:paraId="59AD3FAB"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 xml:space="preserve">Salah satu kegiatan yang semakin mendapat perhatian adalah ekstrakurikuler seni tari. Seni tari, yang merupakan bagian dari kebudayaan Indonesia, memiliki potensi besar dalam mengajarkan nilai-nilai nasionalisme kepada siswa. Dengan mengenal dan </w:t>
      </w:r>
      <w:r w:rsidRPr="0034588E">
        <w:rPr>
          <w:rFonts w:ascii="Times New Roman" w:hAnsi="Times New Roman" w:cs="Times New Roman"/>
          <w:sz w:val="24"/>
          <w:szCs w:val="24"/>
        </w:rPr>
        <w:lastRenderedPageBreak/>
        <w:t>mempelajari berbagai tarian tradisional Indonesia, siswa tidak hanya belajar tentang gerakan fisik, tetapi juga menginternalisasi makna-makna kebudayaan yang terkandung dalam setiap tarian tersebut. Seni tari memberikan ruang bagi siswa untuk mengenal dan menghargai kebudayaan lokal, yang merupakan bagian tak terpisahkan dari identitas bangsa Indonesia. Sebagaimana dijelaskan oleh Ginting (2024), karakter merupakan cerminan kepribadian seseorang, yang terbentuk melalui proses panjang dan kesadaran diri yang dibangun melalui pendidikan. Oleh karena itu, pendidikan karakter di sekolah dasar, yang salah satunya melibatkan seni tari, berperan penting dalam membentuk karakter nasionalisme pada generasi muda.</w:t>
      </w:r>
    </w:p>
    <w:p w14:paraId="2CAF0E60"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Namun, di tengah pesatnya globalisasi dan derasnya pengaruh budaya asing, semakin banyak siswa yang lebih tertarik dengan budaya luar, seperti fenomena K-pop, yang banyak digemari oleh anak-anak sekolah dasar. Pengaruh budaya luar ini menjadi tantangan besar dalam menanamkan nilai-nilai nasionalisme pada siswa. Dalam konteks ini, penguatan rasa nasionalisme menjadi sangat penting agar generasi penerus bangsa tetap memiliki akar budaya yang kuat dan tidak tergerus oleh budaya asing yang datang dari luar negeri. Oleh karena itu, kegiatan ekstrakurikuler seperti seni tari memiliki peran krusial dalam menjaga dan memperkenalkan nilai-nilai budaya Indonesia sebagai bagian dari pendidikan karakter yang mendalam dan menyeluruh (Sembiring &amp; Rohimah, 2017).</w:t>
      </w:r>
    </w:p>
    <w:p w14:paraId="5F64E484"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Di tingkat sekolah dasar, penanaman nasionalisme melalui seni tari menjadi sebuah alternatif yang efektif dalam membentuk sikap cinta tanah air dan penghargaan terhadap warisan budaya. Seni tari tidak hanya berfungsi sebagai sarana hiburan, tetapi juga sebagai medium pendidikan yang dapat menumbuhkan karakter nasionalisme melalui gerakan tubuh, ekspresi seni, dan pengenalan terhadap nilai-nilai budaya Indonesia. Sebagai contoh, seni tari tradisional yang mengajarkan berbagai gerakan dari berbagai daerah di Indonesia dapat membentuk rasa bangga terhadap kebudayaan lokal yang kaya dan beragam. Dalam hal ini, pembelajaran seni tari bukan hanya menyampaikan pengetahuan teknis, tetapi juga membentuk identitas budaya siswa sebagai bagian dari bangsa Indonesia (Armawi, 2019).</w:t>
      </w:r>
    </w:p>
    <w:p w14:paraId="0F66CD64"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Salah satu pendekatan yang diadopsi dalam pendidikan karakter di Indonesia adalah konsep “Pelajar Pancasila.” Konsep ini bertujuan untuk menanamkan nilai-nilai Pancasila dalam kehidupan sehari-hari peserta didik. Pelajar Pancasila diharapkan memiliki enam karakter utama, yaitu: keimanan dan ketakwaan kepada Tuhan Yang Maha Esa, kemampuan untuk bekerja sama dalam semangat gotong royong, berpikir kritis, mandiri, kreatif, serta menghargai kebinekaan dalam konteks global. Nasionalisme merupakan salah satu elemen penting dalam kerangka Pelajar Pancasila, yang perlu ditanamkan sejak dini untuk membentuk rasa cinta tanah air, menjaga keutuhan bangsa, dan memperkuat identitas kebangsaan (Kemendikbud Ristek, 2019).</w:t>
      </w:r>
    </w:p>
    <w:p w14:paraId="1D05E945"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 xml:space="preserve">Namun, meskipun banyak yang menyadari pentingnya pendidikan karakter nasionalisme di sekolah dasar, masih sedikit penelitian yang meneliti pengaruh kegiatan ekstrakurikuler seni tari terhadap penanaman nasionalisme pada siswa. Beberapa penelitian yang ada lebih banyak membahas aspek akademik atau kegiatan lainnya yang lebih formal, sementara peran seni tari sebagai media untuk menumbuhkan rasa cinta tanah air masih jarang digali. Oleh karena itu, penelitian ini bertujuan untuk mengisi kekosongan tersebut dengan mengkaji bagaimana ekstrakurikuler seni tari dapat berperan dalam penanaman nasionalisme pada siswa di SD Negeri Cikokol 1 Kota Tangerang. Penelitian ini berfokus pada analisis bagaimana kegiatan seni tari dapat menjadi sarana untuk menumbuhkan karakter nasionalisme siswa melalui pemahaman terhadap budaya </w:t>
      </w:r>
      <w:r w:rsidRPr="0034588E">
        <w:rPr>
          <w:rFonts w:ascii="Times New Roman" w:hAnsi="Times New Roman" w:cs="Times New Roman"/>
          <w:sz w:val="24"/>
          <w:szCs w:val="24"/>
        </w:rPr>
        <w:lastRenderedPageBreak/>
        <w:t>Indonesia, penghargaan terhadap keragaman budaya, serta meningkatkan rasa bangga terhadap identitas kebangsaan.</w:t>
      </w:r>
    </w:p>
    <w:p w14:paraId="34D13D47"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Tujuan utama dari penelitian ini adalah untuk mengeksplorasi bagaimana ekstrakurikuler seni tari dapat berkontribusi pada penanaman nilai-nilai nasionalisme pada siswa. Secara lebih spesifik, penelitian ini bertujuan untuk melihat bagaimana proses penanaman nasionalisme melalui kegiatan seni tari berlangsung, serta untuk menilai sejauh mana kegiatan tersebut berhasil dalam meningkatkan sikap nasionalisme pada siswa. Peneliti juga akan mengkaji peran guru pelatih dalam membimbing dan mengarahkan siswa agar dapat menginternalisasi nilai-nilai nasionalisme tersebut melalui praktik seni tari. Dengan memahami proses ini, diharapkan hasil penelitian ini dapat memberikan wawasan lebih lanjut mengenai efektifitas ekstrakurikuler seni tari dalam menanamkan karakter nasionalisme di sekolah dasar, serta memberikan rekomendasi bagi pendidik dan pengambil kebijakan dalam memperkuat pendidikan karakter di sekolah.</w:t>
      </w:r>
    </w:p>
    <w:p w14:paraId="49666603" w14:textId="77777777"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Kegiatan ekstrakurikuler seni tari, yang dilaksanakan di luar jam pelajaran formal, memberikan ruang bagi siswa untuk mengembangkan bakat dan minat mereka, sekaligus memperkuat pendidikan karakter mereka. Menurut Lestari (2016), kegiatan ekstrakurikuler bukan hanya melengkapi proses pendidikan formal, tetapi juga dapat menjadi sarana untuk menanamkan nilai-nilai karakter yang penting, seperti kedisiplinan, kerja sama, dan rasa tanggung jawab. Di samping itu, kegiatan ekstrakurikuler seni tari juga memberi kesempatan kepada siswa untuk memperdalam pemahaman mereka tentang kebudayaan Indonesia. Hal ini sangat relevan dengan tujuan penelitian ini, yang ingin menilai apakah seni tari dapat menjadi alat yang efektif untuk menumbuhkan rasa nasionalisme pada siswa sekolah dasar.</w:t>
      </w:r>
    </w:p>
    <w:p w14:paraId="34FA35A2" w14:textId="6217E2D8" w:rsidR="00536A0B" w:rsidRPr="0034588E" w:rsidRDefault="00536A0B"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hAnsi="Times New Roman" w:cs="Times New Roman"/>
          <w:sz w:val="24"/>
          <w:szCs w:val="24"/>
        </w:rPr>
        <w:t>Dalam konteks yang lebih luas, penanaman nasionalisme melalui seni tari tidak hanya menjadi tanggung jawab sekolah, tetapi juga merupakan bagian dari upaya kolektif bangsa untuk memastikan bahwa generasi muda memiliki kesadaran yang tinggi terhadap pentingnya menjaga warisan budaya dan kebanggaan terhadap negara. Oleh karena itu, kegiatan ekstrakurikuler seni tari memiliki peran strategis dalam membangun kesadaran nasionalisme, yang diharapkan dapat mengurangi pengaruh budaya asing yang terkadang mengancam identitas budaya lokal. Dengan demikian, penelitian ini akan memberikan kontribusi bagi perkembangan pendidikan karakter di Indonesia, khususnya dalam memanfaatkan seni tari sebagai media untuk menanamkan nilai-nilai kebangsaan pada siswa sekolah dasar.</w:t>
      </w:r>
    </w:p>
    <w:p w14:paraId="1124C6B1" w14:textId="5FDBC944" w:rsidR="00536A0B" w:rsidRPr="0034588E" w:rsidRDefault="00536A0B"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Sebagai penutup, penting untuk menyadari bahwa keberhasilan dalam menanamkan nasionalisme pada generasi muda sangat bergantung pada pendekatan yang holistik dan berkelanjutan dalam pendidikan. Ekstrakurikuler seni tari, sebagai bagian dari pendidikan yang berbasis budaya, memberikan kesempatan kepada siswa untuk tidak hanya mengenal, tetapi juga mencintai dan melestarikan kebudayaan Indonesia. Oleh karena itu, penelitian ini memiliki relevansi yang tinggi dalam konteks pengembangan karakter siswa dan penguatan nasionalisme di Indonesia.</w:t>
      </w:r>
    </w:p>
    <w:p w14:paraId="0DC5201B" w14:textId="77777777" w:rsidR="004C1899" w:rsidRPr="0034588E" w:rsidRDefault="004C1899" w:rsidP="00422C5D">
      <w:pPr>
        <w:spacing w:after="0" w:line="240" w:lineRule="auto"/>
        <w:ind w:firstLine="567"/>
        <w:jc w:val="both"/>
        <w:rPr>
          <w:rFonts w:ascii="Times New Roman" w:eastAsia="Times New Roman" w:hAnsi="Times New Roman" w:cs="Times New Roman"/>
          <w:sz w:val="24"/>
          <w:szCs w:val="24"/>
        </w:rPr>
      </w:pPr>
    </w:p>
    <w:p w14:paraId="48AA5A7A" w14:textId="77777777" w:rsidR="00BB77EA" w:rsidRPr="0034588E" w:rsidRDefault="00390012" w:rsidP="00422C5D">
      <w:pPr>
        <w:pStyle w:val="ListParagraph"/>
        <w:numPr>
          <w:ilvl w:val="0"/>
          <w:numId w:val="16"/>
        </w:numPr>
        <w:spacing w:after="0" w:line="240" w:lineRule="auto"/>
        <w:ind w:left="567" w:right="284" w:hanging="567"/>
        <w:jc w:val="both"/>
        <w:rPr>
          <w:rFonts w:ascii="Times New Roman" w:eastAsia="Times New Roman" w:hAnsi="Times New Roman" w:cs="Times New Roman"/>
          <w:b/>
          <w:sz w:val="24"/>
          <w:szCs w:val="24"/>
        </w:rPr>
      </w:pPr>
      <w:r w:rsidRPr="0034588E">
        <w:rPr>
          <w:rFonts w:ascii="Times New Roman" w:eastAsia="Times New Roman" w:hAnsi="Times New Roman" w:cs="Times New Roman"/>
          <w:b/>
          <w:sz w:val="24"/>
          <w:szCs w:val="24"/>
          <w:lang w:val="en-US"/>
        </w:rPr>
        <w:t>KAJIAN</w:t>
      </w:r>
      <w:r w:rsidRPr="0034588E">
        <w:rPr>
          <w:rFonts w:ascii="Times New Roman" w:eastAsia="Times New Roman" w:hAnsi="Times New Roman" w:cs="Times New Roman"/>
          <w:b/>
          <w:sz w:val="24"/>
          <w:szCs w:val="24"/>
        </w:rPr>
        <w:t xml:space="preserve"> TEORITIS</w:t>
      </w:r>
    </w:p>
    <w:p w14:paraId="755ED03F" w14:textId="77777777" w:rsidR="00E87210" w:rsidRPr="0034588E" w:rsidRDefault="00E87210" w:rsidP="00422C5D">
      <w:pPr>
        <w:spacing w:after="0" w:line="240" w:lineRule="auto"/>
        <w:jc w:val="both"/>
        <w:rPr>
          <w:rFonts w:ascii="Times New Roman" w:eastAsia="Times New Roman" w:hAnsi="Times New Roman" w:cs="Times New Roman"/>
          <w:sz w:val="24"/>
          <w:szCs w:val="24"/>
        </w:rPr>
      </w:pPr>
      <w:r w:rsidRPr="0034588E">
        <w:rPr>
          <w:rFonts w:ascii="Times New Roman" w:eastAsia="Times New Roman" w:hAnsi="Times New Roman" w:cs="Times New Roman"/>
          <w:b/>
          <w:bCs/>
          <w:sz w:val="24"/>
          <w:szCs w:val="24"/>
          <w:lang w:val="en-ID" w:eastAsia="en-ID"/>
        </w:rPr>
        <w:t>Nasionalisme dalam Pendidikan</w:t>
      </w:r>
    </w:p>
    <w:p w14:paraId="09FD23E7"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 xml:space="preserve">Nasionalisme, dalam konteks pendidikan, memegang peranan yang sangat penting dalam membentuk karakter dan identitas siswa sebagai warga negara. Menurut Kohn (1976), nasionalisme adalah bentuk dedikasi penuh seseorang kepada bangsa dan negaranya yang mengikat individu pada satu kesatuan emosi dan rasa memiliki terhadap tanah airnya. Nasionalisme tidak hanya berbicara tentang rasa cinta tanah air, tetapi juga </w:t>
      </w:r>
      <w:r w:rsidRPr="0034588E">
        <w:rPr>
          <w:rFonts w:ascii="Times New Roman" w:eastAsia="Times New Roman" w:hAnsi="Times New Roman" w:cs="Times New Roman"/>
          <w:sz w:val="24"/>
          <w:szCs w:val="24"/>
          <w:lang w:val="en-ID" w:eastAsia="en-ID"/>
        </w:rPr>
        <w:lastRenderedPageBreak/>
        <w:t>tentang komitmen terhadap nilai-nilai kebangsaan yang memperkuat ikatan sosial di dalam sebuah negara (Armawi, 2019). Nasionalisme juga dapat diartikan sebagai ideologi yang mendasari upaya suatu negara untuk mempertahankan kedaulatan dan keutuhan wilayahnya melalui kesatuan, kesetiaan, dan rasa hormat terhadap budaya, adat istiadat, dan hukum yang berlaku di dalam negara tersebut (Hertz, 2008).</w:t>
      </w:r>
    </w:p>
    <w:p w14:paraId="4E38ABC0"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Dalam konteks pendidikan, nasionalisme memiliki dimensi yang sangat luas, yang mencakup aspek budaya, sipil, dan patriotisme. Pendidikan sebagai sarana transmisi nilai-nilai kebangsaan memiliki peran vital dalam membentuk sikap cinta tanah air pada generasi muda. Penguatan nasionalisme tidak hanya harus dilakukan melalui kurikulum formal, tetapi juga melalui berbagai kegiatan pembelajaran di luar kelas, seperti kegiatan ekstrakurikuler yang berfokus pada pengenalan dan pelestarian budaya nasional.</w:t>
      </w:r>
      <w:r w:rsidRPr="0034588E">
        <w:rPr>
          <w:rFonts w:ascii="Times New Roman" w:eastAsia="Times New Roman" w:hAnsi="Times New Roman" w:cs="Times New Roman"/>
          <w:sz w:val="24"/>
          <w:szCs w:val="24"/>
          <w:lang w:val="en-US"/>
        </w:rPr>
        <w:t xml:space="preserve"> </w:t>
      </w:r>
      <w:r w:rsidRPr="0034588E">
        <w:rPr>
          <w:rFonts w:ascii="Times New Roman" w:eastAsia="Times New Roman" w:hAnsi="Times New Roman" w:cs="Times New Roman"/>
          <w:sz w:val="24"/>
          <w:szCs w:val="24"/>
          <w:lang w:val="en-ID" w:eastAsia="en-ID"/>
        </w:rPr>
        <w:t>Berdasarkan Undang-Undang Republik Indonesia No. 20 Tahun 2003 tentang Sistem Pendidikan Nasional, pendidikan di Indonesia bertujuan untuk mengembangkan potensi peserta didik agar menjadi insan yang beriman dan bertakwa kepada Tuhan Yang Maha Esa, berakhlak mulia, sehat, cerdas, terampil, dan berwawasan global, salah satunya melalui pembentukan karakter kebangsaan. Pada tataran operasional, penanaman nilai-nilai nasionalisme diharapkan dapat menumbuhkan rasa bangga terhadap identitas bangsa dan mendalami keberagaman budaya Indonesia yang kaya.</w:t>
      </w:r>
    </w:p>
    <w:p w14:paraId="36C298C4" w14:textId="77777777" w:rsidR="00E87210" w:rsidRPr="0034588E" w:rsidRDefault="00E87210" w:rsidP="00422C5D">
      <w:pPr>
        <w:spacing w:after="0" w:line="240" w:lineRule="auto"/>
        <w:jc w:val="both"/>
        <w:rPr>
          <w:rFonts w:ascii="Times New Roman" w:eastAsia="Times New Roman" w:hAnsi="Times New Roman" w:cs="Times New Roman"/>
          <w:sz w:val="24"/>
          <w:szCs w:val="24"/>
        </w:rPr>
      </w:pPr>
      <w:r w:rsidRPr="0034588E">
        <w:rPr>
          <w:rFonts w:ascii="Times New Roman" w:eastAsia="Times New Roman" w:hAnsi="Times New Roman" w:cs="Times New Roman"/>
          <w:b/>
          <w:bCs/>
          <w:sz w:val="24"/>
          <w:szCs w:val="24"/>
          <w:lang w:val="en-ID" w:eastAsia="en-ID"/>
        </w:rPr>
        <w:t>Ekstrakurikuler dan Pembentukan Karakter</w:t>
      </w:r>
    </w:p>
    <w:p w14:paraId="33D2B4E9"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Ekstrakurikuler memiliki peran yang sangat signifikan dalam pendidikan karakter, termasuk dalam menanamkan nasionalisme pada peserta didik. Sebagaimana diungkapkan oleh Djafri (2017) dan Reka et al. (2020), ekstrakurikuler merupakan kegiatan yang memberikan kesempatan kepada siswa untuk mengembangkan bakat, minat, dan potensi diri mereka di luar kegiatan akademik yang formal. Kegiatan ini juga dapat berfungsi sebagai sarana untuk memperkuat nilai-nilai moral dan karakter yang dibentuk melalui interaksi sosial di luar ruang kelas.</w:t>
      </w:r>
      <w:r w:rsidRPr="0034588E">
        <w:rPr>
          <w:rFonts w:ascii="Times New Roman" w:eastAsia="Times New Roman" w:hAnsi="Times New Roman" w:cs="Times New Roman"/>
          <w:sz w:val="24"/>
          <w:szCs w:val="24"/>
          <w:lang w:val="en-US"/>
        </w:rPr>
        <w:t xml:space="preserve"> </w:t>
      </w:r>
      <w:r w:rsidRPr="0034588E">
        <w:rPr>
          <w:rFonts w:ascii="Times New Roman" w:eastAsia="Times New Roman" w:hAnsi="Times New Roman" w:cs="Times New Roman"/>
          <w:sz w:val="24"/>
          <w:szCs w:val="24"/>
          <w:lang w:val="en-ID" w:eastAsia="en-ID"/>
        </w:rPr>
        <w:t>Lebih lanjut, kegiatan ekstrakurikuler berkontribusi dalam pembentukan karakter siswa dengan mengintegrasikan berbagai nilai, seperti kedisiplinan, tanggung jawab, dan rasa saling menghargai. Dalam konteks nasionalisme, ekstrakurikuler menjadi medium yang efektif untuk menanamkan rasa cinta tanah air, rasa bangga terhadap budaya lokal, serta menghargai keragaman suku, agama, dan budaya yang ada di Indonesia (Maret et al., 2024).</w:t>
      </w:r>
    </w:p>
    <w:p w14:paraId="64F94E77"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Salah satu kegiatan ekstrakurikuler yang memiliki peran penting dalam pembentukan nasionalisme adalah seni tari. Seni tari tidak hanya berfungsi sebagai bentuk hiburan atau ekspresi seni, tetapi juga memiliki nilai-nilai budaya yang terkandung di dalamnya. Tarian tradisional Indonesia, misalnya, merupakan bagian dari warisan budaya yang dapat menjadi alat pendidikan dalam menanamkan rasa kebangsaan. Dalam konteks ini, tari tradisional berfungsi sebagai media untuk memperkenalkan dan melestarikan kebudayaan Indonesia, serta sebagai sarana untuk menyampaikan pesan-pesan kebangsaan yang penting bagi generasi muda.</w:t>
      </w:r>
    </w:p>
    <w:p w14:paraId="4C369A22" w14:textId="77777777" w:rsidR="00E87210" w:rsidRPr="0034588E" w:rsidRDefault="00E87210" w:rsidP="00422C5D">
      <w:pPr>
        <w:spacing w:after="0" w:line="240" w:lineRule="auto"/>
        <w:jc w:val="both"/>
        <w:rPr>
          <w:rFonts w:ascii="Times New Roman" w:eastAsia="Times New Roman" w:hAnsi="Times New Roman" w:cs="Times New Roman"/>
          <w:sz w:val="24"/>
          <w:szCs w:val="24"/>
        </w:rPr>
      </w:pPr>
      <w:r w:rsidRPr="0034588E">
        <w:rPr>
          <w:rFonts w:ascii="Times New Roman" w:eastAsia="Times New Roman" w:hAnsi="Times New Roman" w:cs="Times New Roman"/>
          <w:b/>
          <w:bCs/>
          <w:sz w:val="24"/>
          <w:szCs w:val="24"/>
          <w:lang w:val="en-ID" w:eastAsia="en-ID"/>
        </w:rPr>
        <w:t>Signifikansi Ekstrakurikuler Seni Tari dalam Pembentukan Karakter Nasionalisme</w:t>
      </w:r>
    </w:p>
    <w:p w14:paraId="0B7DC859"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Seni tari, khususnya tari tradisional, memegang peranan penting dalam menjaga dan melestarikan nilai-nilai budaya bangsa. Sebagai media yang menggabungkan unsur gerak, musik, dan estetika, seni tari mampu menyalurkan berbagai pesan kebudayaan yang bersifat mendalam dan bermakna. Selain itu, seni tari juga dapat menjadi sarana untuk meningkatkan kesadaran siswa terhadap identitas budaya mereka, serta menumbuhkan rasa cinta terhadap tanah air (Dewi, 2021; Suadini et al., 2022).</w:t>
      </w:r>
      <w:r w:rsidRPr="0034588E">
        <w:rPr>
          <w:rFonts w:ascii="Times New Roman" w:eastAsia="Times New Roman" w:hAnsi="Times New Roman" w:cs="Times New Roman"/>
          <w:sz w:val="24"/>
          <w:szCs w:val="24"/>
          <w:lang w:val="en-US"/>
        </w:rPr>
        <w:t xml:space="preserve"> </w:t>
      </w:r>
      <w:r w:rsidRPr="0034588E">
        <w:rPr>
          <w:rFonts w:ascii="Times New Roman" w:eastAsia="Times New Roman" w:hAnsi="Times New Roman" w:cs="Times New Roman"/>
          <w:sz w:val="24"/>
          <w:szCs w:val="24"/>
          <w:lang w:val="en-ID" w:eastAsia="en-ID"/>
        </w:rPr>
        <w:t xml:space="preserve">Menurut Mangseong &amp; Yanuartuti (2020), seni tari merupakan bentuk ekspresi budaya yang </w:t>
      </w:r>
      <w:r w:rsidRPr="0034588E">
        <w:rPr>
          <w:rFonts w:ascii="Times New Roman" w:eastAsia="Times New Roman" w:hAnsi="Times New Roman" w:cs="Times New Roman"/>
          <w:sz w:val="24"/>
          <w:szCs w:val="24"/>
          <w:lang w:val="en-ID" w:eastAsia="en-ID"/>
        </w:rPr>
        <w:lastRenderedPageBreak/>
        <w:t>mendalam. Melalui tarian, nilai-nilai luhur yang terkandung dalam kebudayaan Indonesia dapat diperkenalkan kepada generasi muda, dan dengan demikian, mereka dapat merasakan kedekatan emosional dengan budaya lokal. Seni tari tidak hanya memberikan kesempatan kepada siswa untuk berpartisipasi dalam aktivitas fisik yang terstruktur, tetapi juga untuk memahami dan menghargai berbagai aspek budaya Indonesia yang terkandung dalam gerakan tari tersebut.</w:t>
      </w:r>
    </w:p>
    <w:p w14:paraId="0AE940CB"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Selain sebagai sarana untuk melestarikan kebudayaan, seni tari juga memiliki dimensi edukatif yang sangat penting dalam pembentukan karakter. Sebagai contoh, tari tradisional yang mengajarkan disiplin, kerjasama, dan penghargaan terhadap keragaman budaya dapat memperkuat nasionalisme siswa. Dengan mempelajari tari tradisional, siswa tidak hanya mendapatkan pengetahuan tentang teknik tari, tetapi juga terlibat dalam proses internalisasi nilai-nilai budaya dan karakter yang penting dalam kehidupan sosial mereka (Herwina, 2021; Oktaviani &amp; Rudiarta, 2023).</w:t>
      </w:r>
      <w:r w:rsidRPr="0034588E">
        <w:rPr>
          <w:rFonts w:ascii="Times New Roman" w:eastAsia="Times New Roman" w:hAnsi="Times New Roman" w:cs="Times New Roman"/>
          <w:sz w:val="24"/>
          <w:szCs w:val="24"/>
          <w:lang w:val="en-US"/>
        </w:rPr>
        <w:t xml:space="preserve"> </w:t>
      </w:r>
      <w:r w:rsidRPr="0034588E">
        <w:rPr>
          <w:rFonts w:ascii="Times New Roman" w:eastAsia="Times New Roman" w:hAnsi="Times New Roman" w:cs="Times New Roman"/>
          <w:sz w:val="24"/>
          <w:szCs w:val="24"/>
          <w:lang w:val="en-ID" w:eastAsia="en-ID"/>
        </w:rPr>
        <w:t>Penguatan nasionalisme melalui seni tari juga terkait erat dengan upaya untuk mengatasi pengaruh budaya asing yang semakin kuat dalam kehidupan sehari-hari. Fenomena budaya asing, seperti musik dan tarian dari luar negeri, yang banyak digemari oleh generasi muda, memerlukan perhatian serius dalam upaya mempertahankan identitas budaya Indonesia. Dengan melalui ekstrakurikuler seni tari, siswa diharapkan dapat mengembangkan rasa bangga terhadap kebudayaan Indonesia dan menjadi lebih sadar akan pentingnya menjaga warisan budaya mereka. Hal ini sejalan dengan upaya yang dilakukan oleh banyak sekolah untuk memfasilitasi kegiatan ekstrakurikuler seni tari sebagai bagian dari strategi pendidikan karakter yang berbasis pada kebudayaan lokal.</w:t>
      </w:r>
    </w:p>
    <w:p w14:paraId="68353136" w14:textId="77777777" w:rsidR="00E87210" w:rsidRPr="0034588E" w:rsidRDefault="00E87210" w:rsidP="00422C5D">
      <w:pPr>
        <w:spacing w:after="0" w:line="240" w:lineRule="auto"/>
        <w:jc w:val="both"/>
        <w:rPr>
          <w:rFonts w:ascii="Times New Roman" w:eastAsia="Times New Roman" w:hAnsi="Times New Roman" w:cs="Times New Roman"/>
          <w:sz w:val="24"/>
          <w:szCs w:val="24"/>
        </w:rPr>
      </w:pPr>
      <w:r w:rsidRPr="0034588E">
        <w:rPr>
          <w:rFonts w:ascii="Times New Roman" w:eastAsia="Times New Roman" w:hAnsi="Times New Roman" w:cs="Times New Roman"/>
          <w:b/>
          <w:bCs/>
          <w:sz w:val="24"/>
          <w:szCs w:val="24"/>
          <w:lang w:val="en-ID" w:eastAsia="en-ID"/>
        </w:rPr>
        <w:t>Penelitian Relevan</w:t>
      </w:r>
    </w:p>
    <w:p w14:paraId="2F9E8C99"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eastAsia="Times New Roman" w:hAnsi="Times New Roman" w:cs="Times New Roman"/>
          <w:sz w:val="24"/>
          <w:szCs w:val="24"/>
          <w:lang w:val="en-ID" w:eastAsia="en-ID"/>
        </w:rPr>
        <w:t>Terdapat beberapa studi yang relevan yang mengkaji hubungan antara kegiatan ekstrakurikuler seni tari dan pengembangan karakter nasionalisme pada siswa. Sebagai contoh, penelitian yang dilakukan oleh Ina Magdalena et al. (2021) tentang penanaman nasionalisme melalui ekstrakurikuler seni tari tradisional di Sekolah Dasar Sari Putra menunjukkan bahwa seni tari dapat memperkuat pengetahuan siswa tentang nilai-nilai kebangsaan dan meningkatkan perasaan cinta tanah air mereka. Penelitian ini menggunakan metode kualitatif dan menemukan bahwa seni tari tradisional berperan penting dalam meningkatkan pengetahuan dan perasaan nasionalisme siswa, serta memotivasi tindakan nasionalisme di dalam kehidupan sehari-hari mereka.</w:t>
      </w:r>
    </w:p>
    <w:p w14:paraId="6F05BCA3" w14:textId="5E6D5C96" w:rsidR="00E87210" w:rsidRPr="0034588E" w:rsidRDefault="00E87210" w:rsidP="00422C5D">
      <w:pPr>
        <w:spacing w:after="0" w:line="240" w:lineRule="auto"/>
        <w:ind w:firstLine="567"/>
        <w:jc w:val="both"/>
        <w:rPr>
          <w:rFonts w:ascii="Times New Roman" w:eastAsia="Times New Roman" w:hAnsi="Times New Roman" w:cs="Times New Roman"/>
          <w:sz w:val="24"/>
          <w:szCs w:val="24"/>
          <w:lang w:val="en-ID" w:eastAsia="en-ID"/>
        </w:rPr>
      </w:pPr>
      <w:r w:rsidRPr="0034588E">
        <w:rPr>
          <w:rFonts w:ascii="Times New Roman" w:eastAsia="Times New Roman" w:hAnsi="Times New Roman" w:cs="Times New Roman"/>
          <w:sz w:val="24"/>
          <w:szCs w:val="24"/>
          <w:lang w:val="en-ID" w:eastAsia="en-ID"/>
        </w:rPr>
        <w:t>Penelitian serupa yang dilakukan oleh Rofiah Dwi Lestiana et al. (2021) mengenai penanaman nasionalisme melalui ekstrakurikuler seni tari tradisional di SDN Patihan Kota Madium, menunjukkan bahwa ekstrakurikuler seni tari tidak hanya mengembangkan ranah kognitif, tetapi juga afektif dan psikomotor siswa. Penelitian ini menekankan pentingnya integrasi ketiga ranah tersebut dalam kegiatan ekstrakurikuler untuk membentuk sikap nasionalisme yang kuat pada siswa.</w:t>
      </w:r>
      <w:r w:rsidRPr="0034588E">
        <w:rPr>
          <w:rFonts w:ascii="Times New Roman" w:eastAsia="Times New Roman" w:hAnsi="Times New Roman" w:cs="Times New Roman"/>
          <w:sz w:val="24"/>
          <w:szCs w:val="24"/>
          <w:lang w:val="en-US"/>
        </w:rPr>
        <w:t xml:space="preserve"> </w:t>
      </w:r>
      <w:r w:rsidRPr="0034588E">
        <w:rPr>
          <w:rFonts w:ascii="Times New Roman" w:eastAsia="Times New Roman" w:hAnsi="Times New Roman" w:cs="Times New Roman"/>
          <w:sz w:val="24"/>
          <w:szCs w:val="24"/>
          <w:lang w:val="en-ID" w:eastAsia="en-ID"/>
        </w:rPr>
        <w:t>Studi lain yang dilakukan oleh Rizkia Ramadhania Nurbani et al. (2023) tentang implementasi manajemen ekstrakurikuler tari dalam pembentukan karakter nasionalisme menunjukkan bahwa kegiatan ekstrakurikuler tari yang dikelola dengan baik dapat menciptakan pribadi yang demokratis, bersemangat kebangsaan, dan memiliki rasa cinta tanah air yang tinggi. Penelitian ini juga menemukan bahwa melalui kegiatan ekstrakurikuler tari, siswa dapat mengembangkan sikap berkebhinekaan yang mendalam, yang sangat penting dalam konteks Indonesia yang majemuk.</w:t>
      </w:r>
    </w:p>
    <w:p w14:paraId="2485C9D9" w14:textId="77777777" w:rsidR="004C1899" w:rsidRPr="0034588E" w:rsidRDefault="004C1899" w:rsidP="00422C5D">
      <w:pPr>
        <w:spacing w:after="0" w:line="240" w:lineRule="auto"/>
        <w:ind w:firstLine="567"/>
        <w:jc w:val="both"/>
        <w:rPr>
          <w:rFonts w:ascii="Times New Roman" w:eastAsia="Times New Roman" w:hAnsi="Times New Roman" w:cs="Times New Roman"/>
          <w:sz w:val="24"/>
          <w:szCs w:val="24"/>
        </w:rPr>
      </w:pPr>
    </w:p>
    <w:p w14:paraId="0A2E56C3" w14:textId="77777777" w:rsidR="00BB77EA" w:rsidRPr="0034588E" w:rsidRDefault="00390012" w:rsidP="00422C5D">
      <w:pPr>
        <w:pStyle w:val="ListParagraph"/>
        <w:numPr>
          <w:ilvl w:val="0"/>
          <w:numId w:val="16"/>
        </w:numPr>
        <w:spacing w:after="0" w:line="240" w:lineRule="auto"/>
        <w:ind w:left="567" w:right="284" w:hanging="567"/>
        <w:jc w:val="both"/>
        <w:rPr>
          <w:rFonts w:ascii="Times New Roman" w:eastAsia="Times New Roman" w:hAnsi="Times New Roman" w:cs="Times New Roman"/>
          <w:b/>
          <w:sz w:val="24"/>
          <w:szCs w:val="24"/>
        </w:rPr>
      </w:pPr>
      <w:r w:rsidRPr="0034588E">
        <w:rPr>
          <w:rFonts w:ascii="Times New Roman" w:eastAsia="Times New Roman" w:hAnsi="Times New Roman" w:cs="Times New Roman"/>
          <w:b/>
          <w:sz w:val="24"/>
          <w:szCs w:val="24"/>
          <w:lang w:val="en-US"/>
        </w:rPr>
        <w:t>METODE</w:t>
      </w:r>
      <w:r w:rsidRPr="0034588E">
        <w:rPr>
          <w:rFonts w:ascii="Times New Roman" w:eastAsia="Times New Roman" w:hAnsi="Times New Roman" w:cs="Times New Roman"/>
          <w:b/>
          <w:sz w:val="24"/>
          <w:szCs w:val="24"/>
        </w:rPr>
        <w:t xml:space="preserve"> PENELITIAN</w:t>
      </w:r>
    </w:p>
    <w:p w14:paraId="6DC2E796"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lang w:val="en-ID" w:eastAsia="en-ID"/>
        </w:rPr>
      </w:pPr>
      <w:r w:rsidRPr="0034588E">
        <w:rPr>
          <w:rFonts w:ascii="Times New Roman" w:eastAsia="Times New Roman" w:hAnsi="Times New Roman" w:cs="Times New Roman"/>
          <w:sz w:val="24"/>
          <w:szCs w:val="24"/>
          <w:lang w:val="en-ID" w:eastAsia="en-ID"/>
        </w:rPr>
        <w:lastRenderedPageBreak/>
        <w:t>Penelitian ini menggunakan pendekatan kualitatif dengan metode deskriptif, yang bertujuan untuk menggali makna dan pemahaman mendalam mengenai fenomena sosial yang terjadi dalam konteks yang alami (Anggito &amp; Setiawan, 2018). Pendekatan ini, yang berfokus pada data berupa narasi dan visual, lebih mengutamakan pemahaman fenomena secara holistik daripada sekadar angka statistik (Moleong, 2018). Dalam penelitian ini, metode deskriptif kualitatif dipilih untuk memahami bagaimana nilai-nilai nasionalisme ditanamkan melalui kegiatan ekstrakurikuler seni tari di SD Negeri Cikokol 1, Kota Tangerang. Sebagai bentuk penelitian yang mengamati kejadian di lapangan, metode deskriptif memberikan kesempatan untuk menganalisis data secara langsung dan menyusunnya dalam bentuk narasi yang memberikan wawasan baru (Satori &amp; Komariah, 2017).</w:t>
      </w:r>
    </w:p>
    <w:p w14:paraId="59321CF5" w14:textId="77777777" w:rsidR="00E87210" w:rsidRPr="0034588E" w:rsidRDefault="00E87210" w:rsidP="00422C5D">
      <w:pPr>
        <w:spacing w:after="0" w:line="240" w:lineRule="auto"/>
        <w:ind w:firstLine="567"/>
        <w:jc w:val="both"/>
        <w:rPr>
          <w:rFonts w:ascii="Times New Roman" w:eastAsia="Times New Roman" w:hAnsi="Times New Roman" w:cs="Times New Roman"/>
          <w:sz w:val="24"/>
          <w:szCs w:val="24"/>
          <w:lang w:val="en-ID" w:eastAsia="en-ID"/>
        </w:rPr>
      </w:pPr>
      <w:r w:rsidRPr="0034588E">
        <w:rPr>
          <w:rFonts w:ascii="Times New Roman" w:eastAsia="Times New Roman" w:hAnsi="Times New Roman" w:cs="Times New Roman"/>
          <w:sz w:val="24"/>
          <w:szCs w:val="24"/>
          <w:lang w:val="en-ID" w:eastAsia="en-ID"/>
        </w:rPr>
        <w:t>Lokasi penelitian ini dipilih berdasarkan adanya fenomena menarik di mana hanya sebagian kecil siswa yang menampilkan sikap nasionalisme melalui seni tari. Dengan demikian, penelitian ini bertujuan untuk menggali peran ekstrakurikuler seni tari dalam menumbuhkan rasa nasionalisme pada siswa. Penelitian ini berlangsung dari bulan September hingga November 2024, dengan rangkaian kegiatan yang dimulai dari penyusunan judul dan proposal pada Juli-September, seminar proposal pada Desember, pengumpulan data pada April 2025, dan ujian skripsi pada Juli 2025. Proses sistematis ini dimaksudkan untuk memperoleh pemahaman yang mendalam dan komprehensif mengenai topik yang diteliti.</w:t>
      </w:r>
    </w:p>
    <w:p w14:paraId="638AD7A6" w14:textId="45576119" w:rsidR="00E87210" w:rsidRDefault="00E87210" w:rsidP="00C61CC8">
      <w:pPr>
        <w:spacing w:after="0" w:line="240" w:lineRule="auto"/>
        <w:ind w:firstLine="567"/>
        <w:jc w:val="both"/>
        <w:rPr>
          <w:rFonts w:ascii="Times New Roman" w:eastAsia="Times New Roman" w:hAnsi="Times New Roman" w:cs="Times New Roman"/>
          <w:sz w:val="24"/>
          <w:szCs w:val="24"/>
          <w:lang w:val="en-ID" w:eastAsia="en-ID"/>
        </w:rPr>
      </w:pPr>
      <w:r w:rsidRPr="0034588E">
        <w:rPr>
          <w:rFonts w:ascii="Times New Roman" w:eastAsia="Times New Roman" w:hAnsi="Times New Roman" w:cs="Times New Roman"/>
          <w:sz w:val="24"/>
          <w:szCs w:val="24"/>
          <w:lang w:val="en-ID" w:eastAsia="en-ID"/>
        </w:rPr>
        <w:t>Data yang digunakan dalam penelitian ini terbagi dalam dua kategori: data primer dan sekunder. Data primer diperoleh langsung dari guru pelatih dan siswa yang terlibat dalam kegiatan seni tari, melalui wawancara dan observasi partisipatif. Sementara itu, data sekunder diperoleh dari dokumentasi kegiatan dan arsip yang relevan. Penggunaan data primer memberikan gambaran langsung mengenai pengalaman dan pandangan siswa terhadap nasionalisme dalam konteks ekstrakurikuler seni tari (Elvera &amp; Astarina, 2021).</w:t>
      </w:r>
      <w:r w:rsidR="00422C5D" w:rsidRPr="0034588E">
        <w:rPr>
          <w:rFonts w:ascii="Times New Roman" w:eastAsia="Times New Roman" w:hAnsi="Times New Roman" w:cs="Times New Roman"/>
          <w:sz w:val="24"/>
          <w:szCs w:val="24"/>
          <w:lang w:val="en-ID" w:eastAsia="en-ID"/>
        </w:rPr>
        <w:t xml:space="preserve"> </w:t>
      </w:r>
      <w:r w:rsidRPr="0034588E">
        <w:rPr>
          <w:rFonts w:ascii="Times New Roman" w:eastAsia="Times New Roman" w:hAnsi="Times New Roman" w:cs="Times New Roman"/>
          <w:sz w:val="24"/>
          <w:szCs w:val="24"/>
          <w:lang w:val="en-ID" w:eastAsia="en-ID"/>
        </w:rPr>
        <w:t>Proses pengumpulan data dilakukan dengan wawancara, observasi, angket, dan dokumenasi</w:t>
      </w:r>
      <w:r w:rsidR="00422C5D" w:rsidRPr="0034588E">
        <w:rPr>
          <w:rFonts w:ascii="Times New Roman" w:eastAsia="Times New Roman" w:hAnsi="Times New Roman" w:cs="Times New Roman"/>
          <w:b/>
          <w:sz w:val="24"/>
          <w:szCs w:val="24"/>
          <w:lang w:val="en-US"/>
        </w:rPr>
        <w:t xml:space="preserve"> </w:t>
      </w:r>
      <w:r w:rsidR="00C61CC8">
        <w:rPr>
          <w:rFonts w:ascii="Times New Roman" w:eastAsia="Times New Roman" w:hAnsi="Times New Roman" w:cs="Times New Roman"/>
          <w:b/>
          <w:sz w:val="24"/>
          <w:szCs w:val="24"/>
          <w:lang w:val="en-US"/>
        </w:rPr>
        <w:t xml:space="preserve"> </w:t>
      </w:r>
      <w:r w:rsidRPr="0034588E">
        <w:rPr>
          <w:rFonts w:ascii="Times New Roman" w:eastAsia="Times New Roman" w:hAnsi="Times New Roman" w:cs="Times New Roman"/>
          <w:sz w:val="24"/>
          <w:szCs w:val="24"/>
          <w:lang w:val="en-ID" w:eastAsia="en-ID"/>
        </w:rPr>
        <w:t>. Wawancara mendalam digunakan untuk menggali pandangan guru dan siswa mengenai nasionalisme, sementara observasi partisipatif memungkinkan peneliti mengamati langsung interaksi siswa dalam kegiatan tari. Angket digunakan untuk mengukur persepsi siswa terhadap kegiatan tersebut, dan dokumentasi berfungsi untuk memperkuat temuan penelitian. Analisis data dilakukan melalui reduksi, penyajian data dalam bentuk narasi, dan penarikan kesimpulan yang sistematis (Samsu, 2017). Untuk meningkatkan validitas, penelitian ini menerapkan triangulasi data, yang memastikan keabsahan informasi yang diperoleh (Hikmawati, 2017).</w:t>
      </w:r>
    </w:p>
    <w:p w14:paraId="4434D446" w14:textId="642622DB" w:rsidR="00C61CC8" w:rsidRDefault="00C61CC8" w:rsidP="00C61CC8">
      <w:pPr>
        <w:spacing w:after="0" w:line="240" w:lineRule="auto"/>
        <w:ind w:firstLine="567"/>
        <w:jc w:val="both"/>
        <w:rPr>
          <w:rFonts w:ascii="Times New Roman" w:eastAsia="Times New Roman" w:hAnsi="Times New Roman" w:cs="Times New Roman"/>
          <w:sz w:val="24"/>
          <w:szCs w:val="24"/>
          <w:lang w:val="en-ID" w:eastAsia="en-ID"/>
        </w:rPr>
      </w:pPr>
      <w:r w:rsidRPr="0034588E">
        <w:rPr>
          <w:noProof/>
          <w:sz w:val="24"/>
          <w:szCs w:val="24"/>
          <w:lang w:val="en-US"/>
        </w:rPr>
        <mc:AlternateContent>
          <mc:Choice Requires="wpg">
            <w:drawing>
              <wp:anchor distT="0" distB="0" distL="0" distR="0" simplePos="0" relativeHeight="251659264" behindDoc="1" locked="0" layoutInCell="1" allowOverlap="1" wp14:anchorId="5714667F" wp14:editId="4D48C21E">
                <wp:simplePos x="0" y="0"/>
                <wp:positionH relativeFrom="page">
                  <wp:posOffset>2470785</wp:posOffset>
                </wp:positionH>
                <wp:positionV relativeFrom="paragraph">
                  <wp:posOffset>283506</wp:posOffset>
                </wp:positionV>
                <wp:extent cx="3048000" cy="1190625"/>
                <wp:effectExtent l="0" t="0" r="19050" b="285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1190625"/>
                          <a:chOff x="3175" y="3175"/>
                          <a:chExt cx="3206749" cy="1433067"/>
                        </a:xfrm>
                      </wpg:grpSpPr>
                      <wps:wsp>
                        <wps:cNvPr id="5" name="Graphic 11"/>
                        <wps:cNvSpPr/>
                        <wps:spPr>
                          <a:xfrm>
                            <a:off x="744728" y="384174"/>
                            <a:ext cx="1844675" cy="975994"/>
                          </a:xfrm>
                          <a:custGeom>
                            <a:avLst/>
                            <a:gdLst/>
                            <a:ahLst/>
                            <a:cxnLst/>
                            <a:rect l="l" t="t" r="r" b="b"/>
                            <a:pathLst>
                              <a:path w="1844675" h="975994">
                                <a:moveTo>
                                  <a:pt x="917067" y="0"/>
                                </a:moveTo>
                                <a:lnTo>
                                  <a:pt x="835406" y="24130"/>
                                </a:lnTo>
                                <a:lnTo>
                                  <a:pt x="858139" y="48539"/>
                                </a:lnTo>
                                <a:lnTo>
                                  <a:pt x="0" y="850519"/>
                                </a:lnTo>
                                <a:lnTo>
                                  <a:pt x="6604" y="857504"/>
                                </a:lnTo>
                                <a:lnTo>
                                  <a:pt x="864565" y="55448"/>
                                </a:lnTo>
                                <a:lnTo>
                                  <a:pt x="887349" y="79883"/>
                                </a:lnTo>
                                <a:lnTo>
                                  <a:pt x="902220" y="39878"/>
                                </a:lnTo>
                                <a:lnTo>
                                  <a:pt x="917067" y="0"/>
                                </a:lnTo>
                                <a:close/>
                              </a:path>
                              <a:path w="1844675" h="975994">
                                <a:moveTo>
                                  <a:pt x="1839087" y="933069"/>
                                </a:moveTo>
                                <a:lnTo>
                                  <a:pt x="79502" y="933069"/>
                                </a:lnTo>
                                <a:lnTo>
                                  <a:pt x="79502" y="899668"/>
                                </a:lnTo>
                                <a:lnTo>
                                  <a:pt x="3302" y="937768"/>
                                </a:lnTo>
                                <a:lnTo>
                                  <a:pt x="79502" y="975868"/>
                                </a:lnTo>
                                <a:lnTo>
                                  <a:pt x="79502" y="942594"/>
                                </a:lnTo>
                                <a:lnTo>
                                  <a:pt x="1839087" y="942594"/>
                                </a:lnTo>
                                <a:lnTo>
                                  <a:pt x="1839087" y="933069"/>
                                </a:lnTo>
                                <a:close/>
                              </a:path>
                              <a:path w="1844675" h="975994">
                                <a:moveTo>
                                  <a:pt x="1844167" y="859155"/>
                                </a:moveTo>
                                <a:lnTo>
                                  <a:pt x="1829206" y="819531"/>
                                </a:lnTo>
                                <a:lnTo>
                                  <a:pt x="1814068" y="779399"/>
                                </a:lnTo>
                                <a:lnTo>
                                  <a:pt x="1791411" y="803948"/>
                                </a:lnTo>
                                <a:lnTo>
                                  <a:pt x="922147" y="254"/>
                                </a:lnTo>
                                <a:lnTo>
                                  <a:pt x="915797" y="7239"/>
                                </a:lnTo>
                                <a:lnTo>
                                  <a:pt x="1784959" y="810945"/>
                                </a:lnTo>
                                <a:lnTo>
                                  <a:pt x="1762379" y="835406"/>
                                </a:lnTo>
                                <a:lnTo>
                                  <a:pt x="1844167" y="859155"/>
                                </a:lnTo>
                                <a:close/>
                              </a:path>
                            </a:pathLst>
                          </a:custGeom>
                          <a:solidFill>
                            <a:srgbClr val="000000"/>
                          </a:solidFill>
                        </wps:spPr>
                        <wps:bodyPr wrap="square" lIns="0" tIns="0" rIns="0" bIns="0" rtlCol="0">
                          <a:prstTxWarp prst="textNoShape">
                            <a:avLst/>
                          </a:prstTxWarp>
                          <a:noAutofit/>
                        </wps:bodyPr>
                      </wps:wsp>
                      <wps:wsp>
                        <wps:cNvPr id="6" name="Textbox 12"/>
                        <wps:cNvSpPr txBox="1"/>
                        <wps:spPr>
                          <a:xfrm>
                            <a:off x="2589529" y="1052702"/>
                            <a:ext cx="620395" cy="383540"/>
                          </a:xfrm>
                          <a:prstGeom prst="rect">
                            <a:avLst/>
                          </a:prstGeom>
                          <a:ln w="6350">
                            <a:solidFill>
                              <a:srgbClr val="000000"/>
                            </a:solidFill>
                            <a:prstDash val="solid"/>
                          </a:ln>
                        </wps:spPr>
                        <wps:txbx>
                          <w:txbxContent>
                            <w:p w14:paraId="629F28E5" w14:textId="77777777" w:rsidR="00C61CC8" w:rsidRPr="00BE1F16" w:rsidRDefault="00C61CC8" w:rsidP="00C61CC8">
                              <w:pPr>
                                <w:spacing w:before="72"/>
                                <w:ind w:left="264"/>
                                <w:rPr>
                                  <w:rFonts w:ascii="Times New Roman" w:hAnsi="Times New Roman" w:cs="Times New Roman"/>
                                </w:rPr>
                              </w:pPr>
                              <w:r w:rsidRPr="00BE1F16">
                                <w:rPr>
                                  <w:rFonts w:ascii="Times New Roman" w:hAnsi="Times New Roman" w:cs="Times New Roman"/>
                                  <w:spacing w:val="-4"/>
                                </w:rPr>
                                <w:t>Data</w:t>
                              </w:r>
                            </w:p>
                          </w:txbxContent>
                        </wps:txbx>
                        <wps:bodyPr wrap="square" lIns="0" tIns="0" rIns="0" bIns="0" rtlCol="0">
                          <a:noAutofit/>
                        </wps:bodyPr>
                      </wps:wsp>
                      <wps:wsp>
                        <wps:cNvPr id="7" name="Textbox 13"/>
                        <wps:cNvSpPr txBox="1"/>
                        <wps:spPr>
                          <a:xfrm>
                            <a:off x="3175" y="1050163"/>
                            <a:ext cx="744855" cy="382905"/>
                          </a:xfrm>
                          <a:prstGeom prst="rect">
                            <a:avLst/>
                          </a:prstGeom>
                          <a:ln w="6350">
                            <a:solidFill>
                              <a:srgbClr val="000000"/>
                            </a:solidFill>
                            <a:prstDash val="solid"/>
                          </a:ln>
                        </wps:spPr>
                        <wps:txbx>
                          <w:txbxContent>
                            <w:p w14:paraId="0EF0B176" w14:textId="77777777" w:rsidR="00C61CC8" w:rsidRPr="00BE1F16" w:rsidRDefault="00C61CC8" w:rsidP="00C61CC8">
                              <w:pPr>
                                <w:spacing w:before="73"/>
                                <w:ind w:left="189"/>
                                <w:rPr>
                                  <w:rFonts w:ascii="Times New Roman" w:hAnsi="Times New Roman" w:cs="Times New Roman"/>
                                </w:rPr>
                              </w:pPr>
                              <w:r w:rsidRPr="00BE1F16">
                                <w:rPr>
                                  <w:rFonts w:ascii="Times New Roman" w:hAnsi="Times New Roman" w:cs="Times New Roman"/>
                                  <w:spacing w:val="-2"/>
                                </w:rPr>
                                <w:t>Waktu</w:t>
                              </w:r>
                            </w:p>
                          </w:txbxContent>
                        </wps:txbx>
                        <wps:bodyPr wrap="square" lIns="0" tIns="0" rIns="0" bIns="0" rtlCol="0">
                          <a:noAutofit/>
                        </wps:bodyPr>
                      </wps:wsp>
                      <wps:wsp>
                        <wps:cNvPr id="8" name="Textbox 14"/>
                        <wps:cNvSpPr txBox="1"/>
                        <wps:spPr>
                          <a:xfrm>
                            <a:off x="1212850" y="3175"/>
                            <a:ext cx="879475" cy="383540"/>
                          </a:xfrm>
                          <a:prstGeom prst="rect">
                            <a:avLst/>
                          </a:prstGeom>
                          <a:ln w="6350">
                            <a:solidFill>
                              <a:srgbClr val="000000"/>
                            </a:solidFill>
                            <a:prstDash val="solid"/>
                          </a:ln>
                        </wps:spPr>
                        <wps:txbx>
                          <w:txbxContent>
                            <w:p w14:paraId="42D4AE4B" w14:textId="77777777" w:rsidR="00C61CC8" w:rsidRPr="00BE1F16" w:rsidRDefault="00C61CC8" w:rsidP="00C61CC8">
                              <w:pPr>
                                <w:spacing w:before="73"/>
                                <w:ind w:left="315"/>
                                <w:rPr>
                                  <w:rFonts w:ascii="Times New Roman" w:hAnsi="Times New Roman" w:cs="Times New Roman"/>
                                </w:rPr>
                              </w:pPr>
                              <w:r w:rsidRPr="00BE1F16">
                                <w:rPr>
                                  <w:rFonts w:ascii="Times New Roman" w:hAnsi="Times New Roman" w:cs="Times New Roman"/>
                                  <w:spacing w:val="-2"/>
                                </w:rPr>
                                <w:t>Sumber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14667F" id="Group 3" o:spid="_x0000_s1026" style="position:absolute;left:0;text-align:left;margin-left:194.55pt;margin-top:22.3pt;width:240pt;height:93.75pt;z-index:-251657216;mso-wrap-distance-left:0;mso-wrap-distance-right:0;mso-position-horizontal-relative:page;mso-width-relative:margin;mso-height-relative:margin" coordorigin="31,31" coordsize="32067,1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">
                <v:shape id="Graphic 11" o:spid="_x0000_s1027" style="position:absolute;left:7447;top:3841;width:18447;height:9760;visibility:visible;mso-wrap-style:square;v-text-anchor:top" coordsize="1844675,975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mS8QA&#10;AADaAAAADwAAAGRycy9kb3ducmV2LnhtbESPQWvCQBSE7wX/w/IEb3VjwSLRVdQqFFqqRr0/s88k&#10;mH0bs9uY/vuuIHgcZuYbZjJrTSkaql1hWcGgH4EgTq0uOFNw2K9fRyCcR9ZYWiYFf+RgNu28TDDW&#10;9sY7ahKfiQBhF6OC3PsqltKlORl0fVsRB+9sa4M+yDqTusZbgJtSvkXRuzRYcFjIsaJlTukl+TUK&#10;Ntku3W4W31/DwypprqePQfVzOirV67bzMQhPrX+GH+1PrWAI9yvhBs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QZkvEAAAA2gAAAA8AAAAAAAAAAAAAAAAAmAIAAGRycy9k&#10;b3ducmV2LnhtbFBLBQYAAAAABAAEAPUAAACJAwAAAAA=&#10;" path="m917067,l835406,24130r22733,24409l,850519r6604,6985l864565,55448r22784,24435l902220,39878,917067,xem1839087,933069r-1759585,l79502,899668,3302,937768r76200,38100l79502,942594r1759585,l1839087,933069xem1844167,859155r-14961,-39624l1814068,779399r-22657,24549l922147,254r-6350,6985l1784959,810945r-22580,24461l1844167,859155xe" fillcolor="black" stroked="f">
                  <v:path arrowok="t"/>
                </v:shape>
                <v:shapetype id="_x0000_t202" coordsize="21600,21600" o:spt="202" path="m,l,21600r21600,l21600,xe">
                  <v:stroke joinstyle="miter"/>
                  <v:path gradientshapeok="t" o:connecttype="rect"/>
                </v:shapetype>
                <v:shape id="Textbox 12" o:spid="_x0000_s1028" type="#_x0000_t202" style="position:absolute;left:25895;top:10527;width:6204;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EDsUA&#10;AADaAAAADwAAAGRycy9kb3ducmV2LnhtbESPzWvCQBTE74X+D8sreKsbPwglukosfh160arQ22v2&#10;mYRm38bsqvG/d4WCx2FmfsOMp62pxIUaV1pW0OtGIIgzq0vOFey+F+8fIJxH1lhZJgU3cjCdvL6M&#10;MdH2yhu6bH0uAoRdggoK7+tESpcVZNB1bU0cvKNtDPogm1zqBq8BbirZj6JYGiw5LBRY02dB2d/2&#10;bBRsfmeL9CfbL1en4TyNh/P28DWYKdV5a9MRCE+tf4b/22utIIbHlX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oQOxQAAANoAAAAPAAAAAAAAAAAAAAAAAJgCAABkcnMv&#10;ZG93bnJldi54bWxQSwUGAAAAAAQABAD1AAAAigMAAAAA&#10;" filled="f" strokeweight=".5pt">
                  <v:textbox inset="0,0,0,0">
                    <w:txbxContent>
                      <w:p w14:paraId="629F28E5" w14:textId="77777777" w:rsidR="00C61CC8" w:rsidRPr="00BE1F16" w:rsidRDefault="00C61CC8" w:rsidP="00C61CC8">
                        <w:pPr>
                          <w:spacing w:before="72"/>
                          <w:ind w:left="264"/>
                          <w:rPr>
                            <w:rFonts w:ascii="Times New Roman" w:hAnsi="Times New Roman" w:cs="Times New Roman"/>
                          </w:rPr>
                        </w:pPr>
                        <w:r w:rsidRPr="00BE1F16">
                          <w:rPr>
                            <w:rFonts w:ascii="Times New Roman" w:hAnsi="Times New Roman" w:cs="Times New Roman"/>
                            <w:spacing w:val="-4"/>
                          </w:rPr>
                          <w:t>Data</w:t>
                        </w:r>
                      </w:p>
                    </w:txbxContent>
                  </v:textbox>
                </v:shape>
                <v:shape id="Textbox 13" o:spid="_x0000_s1029" type="#_x0000_t202" style="position:absolute;left:31;top:10501;width:7449;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hlcUA&#10;AADaAAAADwAAAGRycy9kb3ducmV2LnhtbESPQWvCQBSE74L/YXkFb7ppFZXUVWJR68GL1hZ6e2af&#10;STD7NmZXjf/eLQg9DjPzDTOZNaYUV6pdYVnBay8CQZxaXXCmYP+17I5BOI+ssbRMCu7kYDZttyYY&#10;a3vjLV13PhMBwi5GBbn3VSylS3My6Hq2Ig7e0dYGfZB1JnWNtwA3pXyLoqE0WHBYyLGij5zS0+5i&#10;FGwP82Xym36vPs+DRTIcLJqfTX+uVOelSd5BeGr8f/jZXmsFI/i7Em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iGVxQAAANoAAAAPAAAAAAAAAAAAAAAAAJgCAABkcnMv&#10;ZG93bnJldi54bWxQSwUGAAAAAAQABAD1AAAAigMAAAAA&#10;" filled="f" strokeweight=".5pt">
                  <v:textbox inset="0,0,0,0">
                    <w:txbxContent>
                      <w:p w14:paraId="0EF0B176" w14:textId="77777777" w:rsidR="00C61CC8" w:rsidRPr="00BE1F16" w:rsidRDefault="00C61CC8" w:rsidP="00C61CC8">
                        <w:pPr>
                          <w:spacing w:before="73"/>
                          <w:ind w:left="189"/>
                          <w:rPr>
                            <w:rFonts w:ascii="Times New Roman" w:hAnsi="Times New Roman" w:cs="Times New Roman"/>
                          </w:rPr>
                        </w:pPr>
                        <w:r w:rsidRPr="00BE1F16">
                          <w:rPr>
                            <w:rFonts w:ascii="Times New Roman" w:hAnsi="Times New Roman" w:cs="Times New Roman"/>
                            <w:spacing w:val="-2"/>
                          </w:rPr>
                          <w:t>Waktu</w:t>
                        </w:r>
                      </w:p>
                    </w:txbxContent>
                  </v:textbox>
                </v:shape>
                <v:shape id="Textbox 14" o:spid="_x0000_s1030" type="#_x0000_t202" style="position:absolute;left:12128;top:31;width:8795;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158IA&#10;AADaAAAADwAAAGRycy9kb3ducmV2LnhtbERPy4rCMBTdC/5DuII7TR1FpGOUOqjjwo2PGZjdtbm2&#10;xeamNhmtf28WgsvDeU/njSnFjWpXWFYw6EcgiFOrC84UHA+r3gSE88gaS8uk4EEO5rN2a4qxtnfe&#10;0W3vMxFC2MWoIPe+iqV0aU4GXd9WxIE729qgD7DOpK7xHsJNKT+iaCwNFhwacqzoK6f0sv83Cnan&#10;xSr5S3/W39fRMhmPls3vdrhQqttpkk8Qnhr/Fr/cG60gbA1Xw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bXnwgAAANoAAAAPAAAAAAAAAAAAAAAAAJgCAABkcnMvZG93&#10;bnJldi54bWxQSwUGAAAAAAQABAD1AAAAhwMAAAAA&#10;" filled="f" strokeweight=".5pt">
                  <v:textbox inset="0,0,0,0">
                    <w:txbxContent>
                      <w:p w14:paraId="42D4AE4B" w14:textId="77777777" w:rsidR="00C61CC8" w:rsidRPr="00BE1F16" w:rsidRDefault="00C61CC8" w:rsidP="00C61CC8">
                        <w:pPr>
                          <w:spacing w:before="73"/>
                          <w:ind w:left="315"/>
                          <w:rPr>
                            <w:rFonts w:ascii="Times New Roman" w:hAnsi="Times New Roman" w:cs="Times New Roman"/>
                          </w:rPr>
                        </w:pPr>
                        <w:r w:rsidRPr="00BE1F16">
                          <w:rPr>
                            <w:rFonts w:ascii="Times New Roman" w:hAnsi="Times New Roman" w:cs="Times New Roman"/>
                            <w:spacing w:val="-2"/>
                          </w:rPr>
                          <w:t>Sumber</w:t>
                        </w:r>
                      </w:p>
                    </w:txbxContent>
                  </v:textbox>
                </v:shape>
                <w10:wrap type="topAndBottom" anchorx="page"/>
              </v:group>
            </w:pict>
          </mc:Fallback>
        </mc:AlternateContent>
      </w:r>
    </w:p>
    <w:p w14:paraId="0B4AE4C1" w14:textId="56430510" w:rsidR="00C61CC8" w:rsidRDefault="00C61CC8" w:rsidP="00C61CC8">
      <w:pPr>
        <w:spacing w:after="0" w:line="240" w:lineRule="auto"/>
        <w:ind w:firstLine="567"/>
        <w:jc w:val="both"/>
        <w:rPr>
          <w:rFonts w:ascii="Times New Roman" w:eastAsia="Times New Roman" w:hAnsi="Times New Roman" w:cs="Times New Roman"/>
          <w:sz w:val="24"/>
          <w:szCs w:val="24"/>
          <w:lang w:val="en-ID" w:eastAsia="en-ID"/>
        </w:rPr>
      </w:pPr>
    </w:p>
    <w:p w14:paraId="2B716AE2" w14:textId="77777777" w:rsidR="00C61CC8" w:rsidRPr="0034588E" w:rsidRDefault="00C61CC8" w:rsidP="00C61CC8">
      <w:pPr>
        <w:spacing w:after="0" w:line="240" w:lineRule="auto"/>
        <w:jc w:val="center"/>
        <w:rPr>
          <w:rFonts w:ascii="Times New Roman" w:eastAsia="Times New Roman" w:hAnsi="Times New Roman" w:cs="Times New Roman"/>
          <w:b/>
          <w:sz w:val="24"/>
          <w:szCs w:val="24"/>
          <w:lang w:val="en-US"/>
        </w:rPr>
      </w:pPr>
      <w:r w:rsidRPr="0034588E">
        <w:rPr>
          <w:rFonts w:ascii="Times New Roman" w:eastAsia="Times New Roman" w:hAnsi="Times New Roman" w:cs="Times New Roman"/>
          <w:b/>
          <w:sz w:val="24"/>
          <w:szCs w:val="24"/>
          <w:lang w:val="en-US"/>
        </w:rPr>
        <w:t>Gambar 1. Triangulasi Data</w:t>
      </w:r>
    </w:p>
    <w:p w14:paraId="62837835" w14:textId="56C27C57" w:rsidR="00E61F2E" w:rsidRDefault="00E61F2E" w:rsidP="00C61CC8">
      <w:pPr>
        <w:spacing w:after="0" w:line="240" w:lineRule="auto"/>
        <w:jc w:val="center"/>
        <w:rPr>
          <w:rFonts w:ascii="Times New Roman" w:eastAsia="Times New Roman" w:hAnsi="Times New Roman" w:cs="Times New Roman"/>
          <w:b/>
          <w:sz w:val="24"/>
          <w:szCs w:val="24"/>
        </w:rPr>
      </w:pPr>
    </w:p>
    <w:p w14:paraId="7B4BC8B2" w14:textId="77777777" w:rsidR="00C61CC8" w:rsidRPr="0034588E" w:rsidRDefault="00C61CC8" w:rsidP="00C61CC8">
      <w:pPr>
        <w:spacing w:after="0" w:line="240" w:lineRule="auto"/>
        <w:jc w:val="center"/>
        <w:rPr>
          <w:rFonts w:ascii="Times New Roman" w:eastAsia="Times New Roman" w:hAnsi="Times New Roman" w:cs="Times New Roman"/>
          <w:b/>
          <w:sz w:val="24"/>
          <w:szCs w:val="24"/>
        </w:rPr>
      </w:pPr>
    </w:p>
    <w:p w14:paraId="63F39CBA" w14:textId="69EF057E" w:rsidR="00BB77EA" w:rsidRPr="0034588E" w:rsidRDefault="00390012" w:rsidP="00422C5D">
      <w:pPr>
        <w:pStyle w:val="ListParagraph"/>
        <w:numPr>
          <w:ilvl w:val="0"/>
          <w:numId w:val="16"/>
        </w:numPr>
        <w:spacing w:after="0" w:line="240" w:lineRule="auto"/>
        <w:ind w:left="567" w:right="284" w:hanging="567"/>
        <w:jc w:val="both"/>
        <w:rPr>
          <w:rFonts w:ascii="Times New Roman" w:eastAsia="Times New Roman" w:hAnsi="Times New Roman" w:cs="Times New Roman"/>
          <w:b/>
          <w:sz w:val="24"/>
          <w:szCs w:val="24"/>
        </w:rPr>
      </w:pPr>
      <w:r w:rsidRPr="0034588E">
        <w:rPr>
          <w:rFonts w:ascii="Times New Roman" w:eastAsia="Times New Roman" w:hAnsi="Times New Roman" w:cs="Times New Roman"/>
          <w:b/>
          <w:sz w:val="24"/>
          <w:szCs w:val="24"/>
        </w:rPr>
        <w:lastRenderedPageBreak/>
        <w:t xml:space="preserve">HASIL </w:t>
      </w:r>
      <w:r w:rsidRPr="0034588E">
        <w:rPr>
          <w:rFonts w:ascii="Times New Roman" w:eastAsia="Times New Roman" w:hAnsi="Times New Roman" w:cs="Times New Roman"/>
          <w:b/>
          <w:sz w:val="24"/>
          <w:szCs w:val="24"/>
          <w:lang w:val="en-US"/>
        </w:rPr>
        <w:t>DAN</w:t>
      </w:r>
      <w:r w:rsidRPr="0034588E">
        <w:rPr>
          <w:rFonts w:ascii="Times New Roman" w:eastAsia="Times New Roman" w:hAnsi="Times New Roman" w:cs="Times New Roman"/>
          <w:b/>
          <w:sz w:val="24"/>
          <w:szCs w:val="24"/>
        </w:rPr>
        <w:t xml:space="preserve"> PEMBAHASAN</w:t>
      </w:r>
    </w:p>
    <w:p w14:paraId="7549383A" w14:textId="7EAD4747" w:rsidR="006A747D" w:rsidRPr="0034588E" w:rsidRDefault="006A747D" w:rsidP="00422C5D">
      <w:pPr>
        <w:spacing w:after="0" w:line="240" w:lineRule="auto"/>
        <w:jc w:val="both"/>
        <w:rPr>
          <w:rStyle w:val="Strong"/>
          <w:rFonts w:ascii="Times New Roman" w:hAnsi="Times New Roman" w:cs="Times New Roman"/>
          <w:sz w:val="24"/>
          <w:szCs w:val="24"/>
        </w:rPr>
      </w:pPr>
      <w:r w:rsidRPr="0034588E">
        <w:rPr>
          <w:rStyle w:val="Strong"/>
          <w:rFonts w:ascii="Times New Roman" w:hAnsi="Times New Roman" w:cs="Times New Roman"/>
          <w:sz w:val="24"/>
          <w:szCs w:val="24"/>
        </w:rPr>
        <w:t>Temuan Penelitian</w:t>
      </w:r>
    </w:p>
    <w:p w14:paraId="57A90E15" w14:textId="59B0E146" w:rsidR="006A747D" w:rsidRPr="0034588E" w:rsidRDefault="006A747D"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Penelitian yang dilaksanakan pada tanggal 26 April 2025 di SD Negeri Cikokol 1 Kota Tangerang menunjukkan bahwa kegiatan ekstrakurikuler seni tari rutin dilaksanakan di sekolah tersebut. Kegiatan ini berlangsung setiap hari Sabtu mulai pukul 13.00 hingga 15.00 WIB, diikuti oleh 12 siswa yang terlibat aktif dalam pengembangan bakat seni mereka di luar jam pelajaran formal. Kegiatan ini dipandu oleh Sri Asih Anggraini, seorang guru pelatih yang dikenal sebagai pelatih tari berpengalaman, serta memiliki sanggar tari di sekitar Tangcity Mall.</w:t>
      </w:r>
      <w:r w:rsidRPr="0034588E">
        <w:rPr>
          <w:rFonts w:ascii="Times New Roman" w:hAnsi="Times New Roman" w:cs="Times New Roman"/>
          <w:sz w:val="24"/>
          <w:szCs w:val="24"/>
          <w:lang w:val="en-US"/>
        </w:rPr>
        <w:t xml:space="preserve"> </w:t>
      </w:r>
      <w:r w:rsidRPr="0034588E">
        <w:rPr>
          <w:rFonts w:ascii="Times New Roman" w:hAnsi="Times New Roman" w:cs="Times New Roman"/>
          <w:sz w:val="24"/>
          <w:szCs w:val="24"/>
        </w:rPr>
        <w:t>Kegiatan ekstrakurikuler ini sudah berlangsung selama satu tahun, dan Eyang, panggilan akrab guru pelatih, mengajarkan berbagai tarian tradisional dari berbagai daerah di Indonesia, termasuk tarian Betawi, Jawa Barat, dan lain-lain. Berdasarkan pengamatan peneliti, siswa yang mengikuti kegiatan ini menunjukkan antusiasme yang besar. Mereka aktif terlibat dalam latihan dan saling membantu sesama teman dalam menghafal gerakan tari, yang menandakan sikap kolaboratif dan antusiasme terhadap kegiatan tersebut.</w:t>
      </w:r>
    </w:p>
    <w:p w14:paraId="68F69CE0" w14:textId="428C8A94" w:rsidR="006A747D" w:rsidRPr="0034588E" w:rsidRDefault="006A747D" w:rsidP="00422C5D">
      <w:pPr>
        <w:spacing w:after="0" w:line="240" w:lineRule="auto"/>
        <w:jc w:val="center"/>
        <w:rPr>
          <w:rFonts w:ascii="Times New Roman" w:hAnsi="Times New Roman" w:cs="Times New Roman"/>
          <w:sz w:val="24"/>
          <w:szCs w:val="24"/>
          <w:lang w:val="en-US"/>
        </w:rPr>
      </w:pPr>
      <w:r w:rsidRPr="0034588E">
        <w:rPr>
          <w:rStyle w:val="Strong"/>
          <w:rFonts w:ascii="Times New Roman" w:hAnsi="Times New Roman" w:cs="Times New Roman"/>
          <w:sz w:val="24"/>
          <w:szCs w:val="24"/>
        </w:rPr>
        <w:t>Tabel 1</w:t>
      </w:r>
      <w:r w:rsidR="00664667" w:rsidRPr="0034588E">
        <w:rPr>
          <w:rStyle w:val="Strong"/>
          <w:rFonts w:ascii="Times New Roman" w:hAnsi="Times New Roman" w:cs="Times New Roman"/>
          <w:sz w:val="24"/>
          <w:szCs w:val="24"/>
          <w:lang w:val="en-US"/>
        </w:rPr>
        <w:t>.</w:t>
      </w:r>
    </w:p>
    <w:p w14:paraId="0769AF66" w14:textId="6C582E55" w:rsidR="006A747D" w:rsidRPr="0034588E" w:rsidRDefault="006A747D" w:rsidP="00422C5D">
      <w:pPr>
        <w:spacing w:after="0" w:line="240" w:lineRule="auto"/>
        <w:jc w:val="center"/>
        <w:rPr>
          <w:rStyle w:val="Strong"/>
          <w:rFonts w:ascii="Times New Roman" w:hAnsi="Times New Roman" w:cs="Times New Roman"/>
          <w:sz w:val="24"/>
          <w:szCs w:val="24"/>
        </w:rPr>
      </w:pPr>
      <w:r w:rsidRPr="0034588E">
        <w:rPr>
          <w:rStyle w:val="Strong"/>
          <w:rFonts w:ascii="Times New Roman" w:hAnsi="Times New Roman" w:cs="Times New Roman"/>
          <w:sz w:val="24"/>
          <w:szCs w:val="24"/>
        </w:rPr>
        <w:t>Data Siswa yang Mengikuti Ekstrakurikuler Seni Tari di SD Negeri Cikokol 1 Kota Tangerang</w:t>
      </w:r>
    </w:p>
    <w:tbl>
      <w:tblPr>
        <w:tblStyle w:val="TableGrid"/>
        <w:tblW w:w="0" w:type="auto"/>
        <w:jc w:val="center"/>
        <w:tblLook w:val="04A0" w:firstRow="1" w:lastRow="0" w:firstColumn="1" w:lastColumn="0" w:noHBand="0" w:noVBand="1"/>
      </w:tblPr>
      <w:tblGrid>
        <w:gridCol w:w="709"/>
        <w:gridCol w:w="1417"/>
        <w:gridCol w:w="850"/>
      </w:tblGrid>
      <w:tr w:rsidR="006A747D" w:rsidRPr="0034588E" w14:paraId="3C64695E" w14:textId="77777777" w:rsidTr="006A747D">
        <w:trPr>
          <w:jc w:val="center"/>
        </w:trPr>
        <w:tc>
          <w:tcPr>
            <w:tcW w:w="709" w:type="dxa"/>
            <w:shd w:val="clear" w:color="auto" w:fill="5B9BD5" w:themeFill="accent5"/>
            <w:vAlign w:val="center"/>
          </w:tcPr>
          <w:p w14:paraId="6CA561F7" w14:textId="7342F010"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b/>
                <w:bCs/>
                <w:sz w:val="24"/>
                <w:szCs w:val="24"/>
              </w:rPr>
              <w:t>No</w:t>
            </w:r>
          </w:p>
        </w:tc>
        <w:tc>
          <w:tcPr>
            <w:tcW w:w="1417" w:type="dxa"/>
            <w:shd w:val="clear" w:color="auto" w:fill="5B9BD5" w:themeFill="accent5"/>
            <w:vAlign w:val="center"/>
          </w:tcPr>
          <w:p w14:paraId="1FAC3F96" w14:textId="6A00938A"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b/>
                <w:bCs/>
                <w:sz w:val="24"/>
                <w:szCs w:val="24"/>
              </w:rPr>
              <w:t>Inisial Nama</w:t>
            </w:r>
          </w:p>
        </w:tc>
        <w:tc>
          <w:tcPr>
            <w:tcW w:w="850" w:type="dxa"/>
            <w:shd w:val="clear" w:color="auto" w:fill="5B9BD5" w:themeFill="accent5"/>
            <w:vAlign w:val="center"/>
          </w:tcPr>
          <w:p w14:paraId="2E1024E6" w14:textId="33290D8B"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b/>
                <w:bCs/>
                <w:sz w:val="24"/>
                <w:szCs w:val="24"/>
              </w:rPr>
              <w:t>Kelas</w:t>
            </w:r>
          </w:p>
        </w:tc>
      </w:tr>
      <w:tr w:rsidR="006A747D" w:rsidRPr="0034588E" w14:paraId="09890F75" w14:textId="77777777" w:rsidTr="006A747D">
        <w:trPr>
          <w:jc w:val="center"/>
        </w:trPr>
        <w:tc>
          <w:tcPr>
            <w:tcW w:w="709" w:type="dxa"/>
            <w:vAlign w:val="center"/>
          </w:tcPr>
          <w:p w14:paraId="732AFE82" w14:textId="48F9635D"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1</w:t>
            </w:r>
          </w:p>
        </w:tc>
        <w:tc>
          <w:tcPr>
            <w:tcW w:w="1417" w:type="dxa"/>
            <w:vAlign w:val="center"/>
          </w:tcPr>
          <w:p w14:paraId="5372A661" w14:textId="2265C6C5"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AYR</w:t>
            </w:r>
          </w:p>
        </w:tc>
        <w:tc>
          <w:tcPr>
            <w:tcW w:w="850" w:type="dxa"/>
            <w:vAlign w:val="center"/>
          </w:tcPr>
          <w:p w14:paraId="7065B977" w14:textId="35874131"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C</w:t>
            </w:r>
          </w:p>
        </w:tc>
      </w:tr>
      <w:tr w:rsidR="006A747D" w:rsidRPr="0034588E" w14:paraId="3C797A73" w14:textId="77777777" w:rsidTr="006A747D">
        <w:trPr>
          <w:jc w:val="center"/>
        </w:trPr>
        <w:tc>
          <w:tcPr>
            <w:tcW w:w="709" w:type="dxa"/>
            <w:vAlign w:val="center"/>
          </w:tcPr>
          <w:p w14:paraId="6A22AD7B" w14:textId="20DCD589"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2</w:t>
            </w:r>
          </w:p>
        </w:tc>
        <w:tc>
          <w:tcPr>
            <w:tcW w:w="1417" w:type="dxa"/>
            <w:vAlign w:val="center"/>
          </w:tcPr>
          <w:p w14:paraId="4F662771" w14:textId="52F8AF5A"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NHA</w:t>
            </w:r>
          </w:p>
        </w:tc>
        <w:tc>
          <w:tcPr>
            <w:tcW w:w="850" w:type="dxa"/>
            <w:vAlign w:val="center"/>
          </w:tcPr>
          <w:p w14:paraId="1D03F923" w14:textId="296BED95"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4 A</w:t>
            </w:r>
          </w:p>
        </w:tc>
      </w:tr>
      <w:tr w:rsidR="006A747D" w:rsidRPr="0034588E" w14:paraId="160E7A89" w14:textId="77777777" w:rsidTr="006A747D">
        <w:trPr>
          <w:jc w:val="center"/>
        </w:trPr>
        <w:tc>
          <w:tcPr>
            <w:tcW w:w="709" w:type="dxa"/>
            <w:vAlign w:val="center"/>
          </w:tcPr>
          <w:p w14:paraId="1B5B533D" w14:textId="2C863776"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3</w:t>
            </w:r>
          </w:p>
        </w:tc>
        <w:tc>
          <w:tcPr>
            <w:tcW w:w="1417" w:type="dxa"/>
            <w:vAlign w:val="center"/>
          </w:tcPr>
          <w:p w14:paraId="19950D40" w14:textId="340A6489"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AAP</w:t>
            </w:r>
          </w:p>
        </w:tc>
        <w:tc>
          <w:tcPr>
            <w:tcW w:w="850" w:type="dxa"/>
            <w:vAlign w:val="center"/>
          </w:tcPr>
          <w:p w14:paraId="062A0BAC" w14:textId="0DBFBE3B"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4 A</w:t>
            </w:r>
          </w:p>
        </w:tc>
      </w:tr>
      <w:tr w:rsidR="006A747D" w:rsidRPr="0034588E" w14:paraId="29C1B45C" w14:textId="77777777" w:rsidTr="006A747D">
        <w:trPr>
          <w:jc w:val="center"/>
        </w:trPr>
        <w:tc>
          <w:tcPr>
            <w:tcW w:w="709" w:type="dxa"/>
            <w:vAlign w:val="center"/>
          </w:tcPr>
          <w:p w14:paraId="447FA453" w14:textId="0FF18479"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4</w:t>
            </w:r>
          </w:p>
        </w:tc>
        <w:tc>
          <w:tcPr>
            <w:tcW w:w="1417" w:type="dxa"/>
            <w:vAlign w:val="center"/>
          </w:tcPr>
          <w:p w14:paraId="6FCFD3B9" w14:textId="3F73E1C9"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ATM</w:t>
            </w:r>
          </w:p>
        </w:tc>
        <w:tc>
          <w:tcPr>
            <w:tcW w:w="850" w:type="dxa"/>
            <w:vAlign w:val="center"/>
          </w:tcPr>
          <w:p w14:paraId="12FA5CAA" w14:textId="5BA9AEF7"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4 A</w:t>
            </w:r>
          </w:p>
        </w:tc>
      </w:tr>
      <w:tr w:rsidR="006A747D" w:rsidRPr="0034588E" w14:paraId="60FA1868" w14:textId="77777777" w:rsidTr="006A747D">
        <w:trPr>
          <w:jc w:val="center"/>
        </w:trPr>
        <w:tc>
          <w:tcPr>
            <w:tcW w:w="709" w:type="dxa"/>
            <w:vAlign w:val="center"/>
          </w:tcPr>
          <w:p w14:paraId="0730F5A8" w14:textId="17AA167F"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w:t>
            </w:r>
          </w:p>
        </w:tc>
        <w:tc>
          <w:tcPr>
            <w:tcW w:w="1417" w:type="dxa"/>
            <w:vAlign w:val="center"/>
          </w:tcPr>
          <w:p w14:paraId="7C4CE566" w14:textId="732DB4AA"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NRZ</w:t>
            </w:r>
          </w:p>
        </w:tc>
        <w:tc>
          <w:tcPr>
            <w:tcW w:w="850" w:type="dxa"/>
            <w:vAlign w:val="center"/>
          </w:tcPr>
          <w:p w14:paraId="2D09832D" w14:textId="3B78D63E"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C</w:t>
            </w:r>
          </w:p>
        </w:tc>
      </w:tr>
      <w:tr w:rsidR="006A747D" w:rsidRPr="0034588E" w14:paraId="14944496" w14:textId="77777777" w:rsidTr="006A747D">
        <w:trPr>
          <w:jc w:val="center"/>
        </w:trPr>
        <w:tc>
          <w:tcPr>
            <w:tcW w:w="709" w:type="dxa"/>
            <w:vAlign w:val="center"/>
          </w:tcPr>
          <w:p w14:paraId="75873D6C" w14:textId="25BFE55D"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6</w:t>
            </w:r>
          </w:p>
        </w:tc>
        <w:tc>
          <w:tcPr>
            <w:tcW w:w="1417" w:type="dxa"/>
            <w:vAlign w:val="center"/>
          </w:tcPr>
          <w:p w14:paraId="604C4ACC" w14:textId="4DCED649"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JAFP</w:t>
            </w:r>
          </w:p>
        </w:tc>
        <w:tc>
          <w:tcPr>
            <w:tcW w:w="850" w:type="dxa"/>
            <w:vAlign w:val="center"/>
          </w:tcPr>
          <w:p w14:paraId="69DE69F8" w14:textId="12FF7C86"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C</w:t>
            </w:r>
          </w:p>
        </w:tc>
      </w:tr>
      <w:tr w:rsidR="006A747D" w:rsidRPr="0034588E" w14:paraId="14F851FB" w14:textId="77777777" w:rsidTr="006A747D">
        <w:trPr>
          <w:jc w:val="center"/>
        </w:trPr>
        <w:tc>
          <w:tcPr>
            <w:tcW w:w="709" w:type="dxa"/>
            <w:vAlign w:val="center"/>
          </w:tcPr>
          <w:p w14:paraId="1717DAC7" w14:textId="6E58D786"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7</w:t>
            </w:r>
          </w:p>
        </w:tc>
        <w:tc>
          <w:tcPr>
            <w:tcW w:w="1417" w:type="dxa"/>
            <w:vAlign w:val="center"/>
          </w:tcPr>
          <w:p w14:paraId="0930C52F" w14:textId="61512E62"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AA</w:t>
            </w:r>
          </w:p>
        </w:tc>
        <w:tc>
          <w:tcPr>
            <w:tcW w:w="850" w:type="dxa"/>
            <w:vAlign w:val="center"/>
          </w:tcPr>
          <w:p w14:paraId="2F095B17" w14:textId="026D4570"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C</w:t>
            </w:r>
          </w:p>
        </w:tc>
      </w:tr>
      <w:tr w:rsidR="006A747D" w:rsidRPr="0034588E" w14:paraId="2BC06622" w14:textId="77777777" w:rsidTr="006A747D">
        <w:trPr>
          <w:jc w:val="center"/>
        </w:trPr>
        <w:tc>
          <w:tcPr>
            <w:tcW w:w="709" w:type="dxa"/>
            <w:vAlign w:val="center"/>
          </w:tcPr>
          <w:p w14:paraId="156DCEBF" w14:textId="350D9961"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8</w:t>
            </w:r>
          </w:p>
        </w:tc>
        <w:tc>
          <w:tcPr>
            <w:tcW w:w="1417" w:type="dxa"/>
            <w:vAlign w:val="center"/>
          </w:tcPr>
          <w:p w14:paraId="30A13095" w14:textId="65C1E0DA"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GPL</w:t>
            </w:r>
          </w:p>
        </w:tc>
        <w:tc>
          <w:tcPr>
            <w:tcW w:w="850" w:type="dxa"/>
            <w:vAlign w:val="center"/>
          </w:tcPr>
          <w:p w14:paraId="32D18AA3" w14:textId="59DBE808"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4 A</w:t>
            </w:r>
          </w:p>
        </w:tc>
      </w:tr>
      <w:tr w:rsidR="006A747D" w:rsidRPr="0034588E" w14:paraId="38EDE5BD" w14:textId="77777777" w:rsidTr="006A747D">
        <w:trPr>
          <w:jc w:val="center"/>
        </w:trPr>
        <w:tc>
          <w:tcPr>
            <w:tcW w:w="709" w:type="dxa"/>
            <w:vAlign w:val="center"/>
          </w:tcPr>
          <w:p w14:paraId="0F1AF4CE" w14:textId="646156C4"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9</w:t>
            </w:r>
          </w:p>
        </w:tc>
        <w:tc>
          <w:tcPr>
            <w:tcW w:w="1417" w:type="dxa"/>
            <w:vAlign w:val="center"/>
          </w:tcPr>
          <w:p w14:paraId="182E3D22" w14:textId="054A9192"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VI</w:t>
            </w:r>
          </w:p>
        </w:tc>
        <w:tc>
          <w:tcPr>
            <w:tcW w:w="850" w:type="dxa"/>
            <w:vAlign w:val="center"/>
          </w:tcPr>
          <w:p w14:paraId="40EC00F7" w14:textId="18BF44E4"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4 B</w:t>
            </w:r>
          </w:p>
        </w:tc>
      </w:tr>
      <w:tr w:rsidR="006A747D" w:rsidRPr="0034588E" w14:paraId="4C67A41D" w14:textId="77777777" w:rsidTr="006A747D">
        <w:trPr>
          <w:jc w:val="center"/>
        </w:trPr>
        <w:tc>
          <w:tcPr>
            <w:tcW w:w="709" w:type="dxa"/>
            <w:vAlign w:val="center"/>
          </w:tcPr>
          <w:p w14:paraId="19934D9E" w14:textId="7CC290CD"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10</w:t>
            </w:r>
          </w:p>
        </w:tc>
        <w:tc>
          <w:tcPr>
            <w:tcW w:w="1417" w:type="dxa"/>
            <w:vAlign w:val="center"/>
          </w:tcPr>
          <w:p w14:paraId="43156497" w14:textId="4F3A0E98"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KRP</w:t>
            </w:r>
          </w:p>
        </w:tc>
        <w:tc>
          <w:tcPr>
            <w:tcW w:w="850" w:type="dxa"/>
            <w:vAlign w:val="center"/>
          </w:tcPr>
          <w:p w14:paraId="26C0C58E" w14:textId="014EBC75"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B</w:t>
            </w:r>
          </w:p>
        </w:tc>
      </w:tr>
      <w:tr w:rsidR="006A747D" w:rsidRPr="0034588E" w14:paraId="03E62536" w14:textId="77777777" w:rsidTr="006A747D">
        <w:trPr>
          <w:jc w:val="center"/>
        </w:trPr>
        <w:tc>
          <w:tcPr>
            <w:tcW w:w="709" w:type="dxa"/>
            <w:vAlign w:val="center"/>
          </w:tcPr>
          <w:p w14:paraId="3F0FC9F9" w14:textId="44A082CF"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11</w:t>
            </w:r>
          </w:p>
        </w:tc>
        <w:tc>
          <w:tcPr>
            <w:tcW w:w="1417" w:type="dxa"/>
            <w:vAlign w:val="center"/>
          </w:tcPr>
          <w:p w14:paraId="5BC41C56" w14:textId="5CC722C7"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AA</w:t>
            </w:r>
          </w:p>
        </w:tc>
        <w:tc>
          <w:tcPr>
            <w:tcW w:w="850" w:type="dxa"/>
            <w:vAlign w:val="center"/>
          </w:tcPr>
          <w:p w14:paraId="0D800901" w14:textId="5E8E20F4"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B</w:t>
            </w:r>
          </w:p>
        </w:tc>
      </w:tr>
      <w:tr w:rsidR="006A747D" w:rsidRPr="0034588E" w14:paraId="07637F98" w14:textId="77777777" w:rsidTr="006A747D">
        <w:trPr>
          <w:jc w:val="center"/>
        </w:trPr>
        <w:tc>
          <w:tcPr>
            <w:tcW w:w="709" w:type="dxa"/>
            <w:vAlign w:val="center"/>
          </w:tcPr>
          <w:p w14:paraId="2F2E44C9" w14:textId="0D9329BA"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12</w:t>
            </w:r>
          </w:p>
        </w:tc>
        <w:tc>
          <w:tcPr>
            <w:tcW w:w="1417" w:type="dxa"/>
            <w:vAlign w:val="center"/>
          </w:tcPr>
          <w:p w14:paraId="1D11A764" w14:textId="61B48C6D"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HUS</w:t>
            </w:r>
          </w:p>
        </w:tc>
        <w:tc>
          <w:tcPr>
            <w:tcW w:w="850" w:type="dxa"/>
            <w:vAlign w:val="center"/>
          </w:tcPr>
          <w:p w14:paraId="494F6F09" w14:textId="667C12DA" w:rsidR="006A747D" w:rsidRPr="0034588E" w:rsidRDefault="006A747D" w:rsidP="00422C5D">
            <w:pPr>
              <w:jc w:val="center"/>
              <w:rPr>
                <w:rFonts w:ascii="Times New Roman" w:eastAsia="Times New Roman" w:hAnsi="Times New Roman" w:cs="Times New Roman"/>
                <w:sz w:val="24"/>
                <w:szCs w:val="24"/>
              </w:rPr>
            </w:pPr>
            <w:r w:rsidRPr="0034588E">
              <w:rPr>
                <w:rFonts w:ascii="Times New Roman" w:hAnsi="Times New Roman" w:cs="Times New Roman"/>
                <w:sz w:val="24"/>
                <w:szCs w:val="24"/>
              </w:rPr>
              <w:t>5 C</w:t>
            </w:r>
          </w:p>
        </w:tc>
      </w:tr>
    </w:tbl>
    <w:p w14:paraId="5DDCA4E5" w14:textId="28EFCCB0" w:rsidR="00297E00" w:rsidRPr="0034588E" w:rsidRDefault="006A747D" w:rsidP="00422C5D">
      <w:pPr>
        <w:pStyle w:val="NormalWeb"/>
        <w:spacing w:before="0" w:beforeAutospacing="0" w:after="0" w:afterAutospacing="0"/>
        <w:ind w:firstLine="720"/>
        <w:jc w:val="both"/>
      </w:pPr>
      <w:r w:rsidRPr="0034588E">
        <w:t xml:space="preserve">Peneliti melaksanakan wawancara, observasi, dokumentasi, dan angket kepada siswa untuk menggali lebih dalam tentang bagaimana ekstrakurikuler seni tari dapat menanamkan nilai nasionalisme pada siswa. </w:t>
      </w:r>
      <w:r w:rsidR="00297E00" w:rsidRPr="0034588E">
        <w:t>Berdasarkan hal tersebut, peneliti kemudian mengulas hasil wawancara yang berkaitan dengan bagaimana proses internalisasi nasionalisme berlangsung pada diri siswa dari kegiatan seni tari, sebagaimana ditemukan dalam studi lapangan di SD Negeri Cikokol 1 Kota Tangerang. Hasil penelitian dijabarkan melalui urutan indikator yakni:</w:t>
      </w:r>
    </w:p>
    <w:p w14:paraId="2149B5DB" w14:textId="77777777" w:rsidR="006A747D" w:rsidRPr="0034588E" w:rsidRDefault="006A747D" w:rsidP="00422C5D">
      <w:pPr>
        <w:pStyle w:val="NormalWeb"/>
        <w:spacing w:before="0" w:beforeAutospacing="0" w:after="0" w:afterAutospacing="0"/>
        <w:jc w:val="both"/>
      </w:pPr>
      <w:r w:rsidRPr="0034588E">
        <w:rPr>
          <w:rStyle w:val="Strong"/>
        </w:rPr>
        <w:t>Melestarikan Nilai Kesenian Daerah</w:t>
      </w:r>
    </w:p>
    <w:p w14:paraId="09F2C16E" w14:textId="513960F7" w:rsidR="006A747D" w:rsidRPr="0034588E" w:rsidRDefault="006A747D" w:rsidP="00422C5D">
      <w:pPr>
        <w:pStyle w:val="NormalWeb"/>
        <w:spacing w:before="0" w:beforeAutospacing="0" w:after="0" w:afterAutospacing="0"/>
        <w:ind w:firstLine="720"/>
        <w:jc w:val="both"/>
      </w:pPr>
      <w:r w:rsidRPr="0034588E">
        <w:t xml:space="preserve">Siswa yang mengikuti ekstrakurikuler seni tari menunjukkan semangat yang tinggi dalam mempelajari dan menampilkan tarian daerah, khususnya tarian Betawi. Hal ini mencerminkan rasa bangga mereka terhadap budaya Indonesia. Dari hasil wawancara dengan guru pelatih, dapat disimpulkan bahwa proses pembelajaran tarian tradisional telah membantu siswa untuk lebih mengenal dan melestarikan budaya Indonesia. Meskipun demikian, angket yang diisi oleh siswa menunjukkan bahwa penanaman rasa bangga terhadap budaya Indonesia masih dalam kategori cukup. Hal ini menandakan </w:t>
      </w:r>
      <w:r w:rsidRPr="0034588E">
        <w:lastRenderedPageBreak/>
        <w:t>bahwa meskipun siswa mulai menghargai dan mencintai budaya Indonesia, proses internalisasi nilai-nilai tersebut masih memerlukan waktu lebih lama untuk benar-benar tertanam.</w:t>
      </w:r>
    </w:p>
    <w:p w14:paraId="4E31152C" w14:textId="77777777" w:rsidR="006A747D" w:rsidRPr="0034588E" w:rsidRDefault="006A747D" w:rsidP="00422C5D">
      <w:pPr>
        <w:pStyle w:val="NormalWeb"/>
        <w:spacing w:before="0" w:beforeAutospacing="0" w:after="0" w:afterAutospacing="0"/>
      </w:pPr>
      <w:r w:rsidRPr="0034588E">
        <w:rPr>
          <w:rStyle w:val="Strong"/>
        </w:rPr>
        <w:t>Meningkatkan Kerjasama Melalui Ekstrakurikuler Seni Tari</w:t>
      </w:r>
    </w:p>
    <w:p w14:paraId="40F33D9A" w14:textId="258DDBAC" w:rsidR="006A747D" w:rsidRPr="0034588E" w:rsidRDefault="006A747D" w:rsidP="00422C5D">
      <w:pPr>
        <w:pStyle w:val="NormalWeb"/>
        <w:spacing w:before="0" w:beforeAutospacing="0" w:after="0" w:afterAutospacing="0"/>
        <w:ind w:firstLine="720"/>
        <w:jc w:val="both"/>
      </w:pPr>
      <w:r w:rsidRPr="0034588E">
        <w:t>Salah satu aspek yang juga ditekankan dalam kegiatan ekstrakurikuler ini adalah peningkatan kerjasama antara siswa. Selama latihan, siswa diajarkan untuk bekerja sama dalam menciptakan koreografi serta saling membantu dalam menghafal gerakan. Peneliti mengamati bahwa sebagian besar siswa datang tepat waktu dan menunjukkan kedisiplinan dalam mengikuti kegiatan ini. Dalam observasi, siswa juga terlibat dalam membersihkan ruang latihan bersama-sama, yang menunjukkan sikap kerja sama yang solid. Meskipun demikian, hasil angket siswa menunjukkan bahwa kerjasama mereka masih dalam kategori baik, namun belum sepenuhnya maksimal. Hal ini mengindikasikan bahwa meskipun siswa telah diajarkan untuk bekerja sama, beberapa aspek masih perlu diperbaiki, seperti konsistensi dalam kedisiplinan dan kerjasama dalam kelompok.</w:t>
      </w:r>
    </w:p>
    <w:p w14:paraId="2F66F649" w14:textId="77777777" w:rsidR="006A747D" w:rsidRPr="0034588E" w:rsidRDefault="006A747D" w:rsidP="00422C5D">
      <w:pPr>
        <w:pStyle w:val="NormalWeb"/>
        <w:spacing w:before="0" w:beforeAutospacing="0" w:after="0" w:afterAutospacing="0"/>
        <w:jc w:val="both"/>
      </w:pPr>
      <w:r w:rsidRPr="0034588E">
        <w:rPr>
          <w:rStyle w:val="Strong"/>
        </w:rPr>
        <w:t>Sikap Cinta Terhadap Tiap Daerah</w:t>
      </w:r>
    </w:p>
    <w:p w14:paraId="4E8F0FF7" w14:textId="651D482E" w:rsidR="006A747D" w:rsidRPr="0034588E" w:rsidRDefault="006A747D" w:rsidP="00422C5D">
      <w:pPr>
        <w:pStyle w:val="NormalWeb"/>
        <w:spacing w:before="0" w:beforeAutospacing="0" w:after="0" w:afterAutospacing="0"/>
        <w:ind w:firstLine="720"/>
        <w:jc w:val="both"/>
      </w:pPr>
      <w:r w:rsidRPr="0034588E">
        <w:t>Dalam kegiatan ekstrakurikuler seni tari, siswa tidak hanya mempelajari tarian dari daerah mereka sendiri, tetapi juga mengenal tarian dari berbagai daerah lain di Indonesia. Hasil wawancara dengan guru pelatih menunjukkan bahwa siswa mulai menanamkan sikap cinta terhadap setiap daerah di Indonesia. Mereka terlihat aktif membantu teman-teman yang kesulitan menghafal gerakan tarian daerah yang bukan berasal dari suku mereka. Hal ini mencerminkan nilai toleransi budaya yang diajarkan melalui seni tari. Meskipun demikian, hasil angket siswa menunjukkan bahwa sikap sosial dan toleransi terhadap teman-teman masih perlu ditingkatkan.</w:t>
      </w:r>
    </w:p>
    <w:p w14:paraId="7E1EAEEE" w14:textId="77777777" w:rsidR="006A747D" w:rsidRPr="0034588E" w:rsidRDefault="006A747D" w:rsidP="00422C5D">
      <w:pPr>
        <w:pStyle w:val="NormalWeb"/>
        <w:spacing w:before="0" w:beforeAutospacing="0" w:after="0" w:afterAutospacing="0"/>
      </w:pPr>
      <w:r w:rsidRPr="0034588E">
        <w:rPr>
          <w:rStyle w:val="Strong"/>
        </w:rPr>
        <w:t>Sikap Siswa dalam Menghargai Guru</w:t>
      </w:r>
    </w:p>
    <w:p w14:paraId="61645A75" w14:textId="3FCB879F" w:rsidR="006A747D" w:rsidRPr="0034588E" w:rsidRDefault="006A747D" w:rsidP="00422C5D">
      <w:pPr>
        <w:pStyle w:val="NormalWeb"/>
        <w:spacing w:before="0" w:beforeAutospacing="0" w:after="0" w:afterAutospacing="0"/>
        <w:ind w:firstLine="720"/>
        <w:jc w:val="both"/>
      </w:pPr>
      <w:r w:rsidRPr="0034588E">
        <w:t>Sikap siswa dalam menghargai guru pelatih menjadi salah satu nilai yang ditanamkan dalam ekstrakurikuler seni tari. Hasil observasi menunjukkan bahwa siswa menunjukkan rasa hormat kepada guru pelatih dengan cara mencium tangan sebelum dan setelah kegiatan latihan. Namun, hasil angket menunjukkan bahwa sikap menghargai guru siswa masih berada pada kategori cukup. Beberapa siswa masih belum sepenuhnya menunjukkan sikap penghargaan yang konsisten. Hal ini mencerminkan bahwa meskipun siswa telah diajarkan untuk menghormati guru, proses internalisasi nilai-nilai ini masih membutuhkan waktu dan pembiasaan lebih lanjut.</w:t>
      </w:r>
    </w:p>
    <w:p w14:paraId="027B9C67" w14:textId="77777777" w:rsidR="006A747D" w:rsidRPr="0034588E" w:rsidRDefault="006A747D" w:rsidP="00422C5D">
      <w:pPr>
        <w:pStyle w:val="NormalWeb"/>
        <w:spacing w:before="0" w:beforeAutospacing="0" w:after="0" w:afterAutospacing="0"/>
        <w:jc w:val="both"/>
      </w:pPr>
      <w:r w:rsidRPr="0034588E">
        <w:rPr>
          <w:rStyle w:val="Strong"/>
        </w:rPr>
        <w:t>Menumbuhkan Rasa Cinta Budaya Indonesia</w:t>
      </w:r>
    </w:p>
    <w:p w14:paraId="61EF31A3" w14:textId="35A7D3F8" w:rsidR="006A747D" w:rsidRPr="0034588E" w:rsidRDefault="006A747D" w:rsidP="00422C5D">
      <w:pPr>
        <w:pStyle w:val="NormalWeb"/>
        <w:spacing w:before="0" w:beforeAutospacing="0" w:after="0" w:afterAutospacing="0"/>
        <w:ind w:firstLine="720"/>
        <w:jc w:val="both"/>
      </w:pPr>
      <w:r w:rsidRPr="0034588E">
        <w:t>Seni tari menjadi salah satu alat yang efektif dalam menumbuhkan rasa cinta budaya Indonesia di kalangan siswa. Melalui tarian tradisional seperti tarian Betawi, siswa tidak hanya belajar gerakan tari, tetapi juga mempelajari makna budaya yang terkandung dalam setiap gerakan tersebut. Hasil wawancara dengan guru pelatih menunjukkan bahwa siswa yang terlibat dalam kegiatan ekstrakurikuler seni tari semakin mencintai budaya Indonesia. Mereka menunjukkan antusiasme tinggi saat menari dan merasakan kebanggaan terhadap warisan budaya mereka. Namun, seperti yang tercermin dalam hasil angket, meskipun siswa mulai menunjukkan kecintaan terhadap budaya Indonesia, hal ini masih perlu diperkuat agar nilai-nilai nasionalisme tertanam lebih dalam.</w:t>
      </w:r>
    </w:p>
    <w:p w14:paraId="67BF92D7" w14:textId="288CB4BA" w:rsidR="00664667" w:rsidRPr="0034588E" w:rsidRDefault="00664667" w:rsidP="00422C5D">
      <w:pPr>
        <w:pStyle w:val="Heading4"/>
        <w:spacing w:before="0" w:after="0" w:line="240" w:lineRule="auto"/>
        <w:jc w:val="both"/>
        <w:rPr>
          <w:rFonts w:ascii="Times New Roman" w:hAnsi="Times New Roman" w:cs="Times New Roman"/>
        </w:rPr>
      </w:pPr>
      <w:r w:rsidRPr="0034588E">
        <w:rPr>
          <w:rStyle w:val="Strong"/>
          <w:rFonts w:ascii="Times New Roman" w:hAnsi="Times New Roman" w:cs="Times New Roman"/>
          <w:b/>
          <w:bCs w:val="0"/>
        </w:rPr>
        <w:t>Interpretasi Hasil Penelitian</w:t>
      </w:r>
    </w:p>
    <w:p w14:paraId="3B711F04" w14:textId="77777777" w:rsidR="00664667" w:rsidRPr="0034588E" w:rsidRDefault="00664667" w:rsidP="00422C5D">
      <w:pPr>
        <w:pStyle w:val="NormalWeb"/>
        <w:spacing w:before="0" w:beforeAutospacing="0" w:after="0" w:afterAutospacing="0"/>
        <w:ind w:firstLine="720"/>
        <w:jc w:val="both"/>
      </w:pPr>
      <w:r w:rsidRPr="0034588E">
        <w:t xml:space="preserve">Penelitian ini berfokus pada pengaruh kegiatan ekstrakurikuler seni tari dalam menanamkan nilai-nilai nasionalisme pada siswa SD Negeri Cikokol 1, Kota Tangerang. Sebagai salah satu pendekatan untuk mengintegrasikan pendidikan karakter dan budaya ke dalam kurikulum sekolah, kegiatan ekstrakurikuler seni tari berperan penting dalam </w:t>
      </w:r>
      <w:r w:rsidRPr="0034588E">
        <w:lastRenderedPageBreak/>
        <w:t>menumbuhkan rasa cinta terhadap budaya Indonesia, sekaligus memupuk sikap disiplin, kerja sama, dan penghargaan terhadap guru. Melalui hasil pengamatan dan data yang terkumpul, penelitian ini menemukan bahwa kegiatan ekstrakurikuler seni tari telah memberikan kontribusi signifikan dalam proses internalisasi nilai-nilai nasionalisme pada siswa, meskipun proses tersebut belum mencapai tingkat maksimal.</w:t>
      </w:r>
    </w:p>
    <w:p w14:paraId="67AFF9A7" w14:textId="77777777" w:rsidR="00664667" w:rsidRPr="0034588E" w:rsidRDefault="00664667" w:rsidP="00422C5D">
      <w:pPr>
        <w:pStyle w:val="NormalWeb"/>
        <w:spacing w:before="0" w:beforeAutospacing="0" w:after="0" w:afterAutospacing="0"/>
        <w:jc w:val="both"/>
      </w:pPr>
      <w:r w:rsidRPr="0034588E">
        <w:rPr>
          <w:rStyle w:val="Strong"/>
        </w:rPr>
        <w:t>Kegiatan Ekstrakurikuler Seni Tari dalam Pengembangan Nilai Nasionalisme</w:t>
      </w:r>
    </w:p>
    <w:p w14:paraId="7DBFBF48" w14:textId="42D45AE6" w:rsidR="00664667" w:rsidRPr="0034588E" w:rsidRDefault="00664667" w:rsidP="00422C5D">
      <w:pPr>
        <w:pStyle w:val="NormalWeb"/>
        <w:spacing w:before="0" w:beforeAutospacing="0" w:after="0" w:afterAutospacing="0"/>
        <w:ind w:firstLine="567"/>
        <w:jc w:val="both"/>
      </w:pPr>
      <w:r w:rsidRPr="0034588E">
        <w:t>Hasil penelitian menunjukkan bahwa kegiatan ekstrakurikuler seni tari di SD Negeri Cikokol 1 Kota Tangerang menjadi salah satu saluran efektif untuk menanamkan rasa bangga terhadap budaya Indonesia. Tarian tradisional yang diajarkan, seperti tarian Betawi, tidak hanya melatih keterampilan fisik siswa dalam menguasai gerakan tari, tetapi juga memperkenalkan mereka pada budaya daerah yang memiliki makna sejarah dan sosial yang dalam. Sebagaimana dijelaskan oleh Lestiana et al. (2021), kegiatan ekstrakurikuler, seperti seni tari, memberikan pengalaman langsung yang membantu siswa merasakan dan menginternalisasi nilai-nilai kebudayaan serta nasionalisme secara mendalam.</w:t>
      </w:r>
    </w:p>
    <w:p w14:paraId="401A1D66" w14:textId="77777777" w:rsidR="00664667" w:rsidRPr="0034588E" w:rsidRDefault="00664667" w:rsidP="00422C5D">
      <w:pPr>
        <w:pStyle w:val="NormalWeb"/>
        <w:spacing w:before="0" w:beforeAutospacing="0" w:after="0" w:afterAutospacing="0"/>
        <w:ind w:firstLine="567"/>
        <w:jc w:val="both"/>
      </w:pPr>
      <w:r w:rsidRPr="0034588E">
        <w:t>Secara khusus, tarian Betawi yang dipelajari oleh siswa di sekolah ini tidak hanya memperkenalkan mereka pada gerakan-gerakan khas dari budaya Jakarta, tetapi juga mengajarkan mereka untuk memahami makna di balik setiap gerakan tersebut, yang mencerminkan semangat perjuangan dan kebersamaan. Penanaman nilai kebanggaan terhadap budaya Indonesia tercermin dalam antusiasme siswa saat latihan, yang menunjukkan bahwa mereka mulai mengenal dan mencintai budaya bangsa mereka. Namun, meskipun hasil observasi menunjukkan adanya peningkatan rasa bangga terhadap budaya Indonesia, hasil angket siswa menunjukkan bahwa penanaman rasa ini masih berada dalam kategori cukup. Ini menunjukkan bahwa meskipun siswa sudah mulai mencintai budaya Indonesia, internalisasi nilai-nilai ini masih dalam tahap pembelajaran dan memerlukan bimbingan lebih lanjut.</w:t>
      </w:r>
    </w:p>
    <w:p w14:paraId="3AC27A37" w14:textId="77777777" w:rsidR="00664667" w:rsidRPr="0034588E" w:rsidRDefault="00664667" w:rsidP="00422C5D">
      <w:pPr>
        <w:pStyle w:val="NormalWeb"/>
        <w:spacing w:before="0" w:beforeAutospacing="0" w:after="0" w:afterAutospacing="0"/>
        <w:jc w:val="both"/>
      </w:pPr>
      <w:r w:rsidRPr="0034588E">
        <w:rPr>
          <w:rStyle w:val="Strong"/>
        </w:rPr>
        <w:t>Pengaruh Ekstrakurikuler Seni Tari Terhadap Disiplin dan Kerja Sama</w:t>
      </w:r>
    </w:p>
    <w:p w14:paraId="44E6AFCA" w14:textId="33220264" w:rsidR="00664667" w:rsidRPr="0034588E" w:rsidRDefault="00664667" w:rsidP="00422C5D">
      <w:pPr>
        <w:pStyle w:val="NormalWeb"/>
        <w:spacing w:before="0" w:beforeAutospacing="0" w:after="0" w:afterAutospacing="0"/>
        <w:ind w:firstLine="567"/>
        <w:jc w:val="both"/>
      </w:pPr>
      <w:r w:rsidRPr="0034588E">
        <w:t>Salah satu tujuan dari kegiatan ekstrakurikuler seni tari adalah untuk mengembangkan sikap disiplin dan kerjasama di kalangan siswa. Hal ini sejalan dengan hasil penelitian oleh Magdalena et al. (2021) yang menyatakan bahwa kegiatan ekstrakurikuler yang melibatkan kelompok, seperti seni tari, dapat membentuk sikap disiplin dan kerjasama antar peserta didik. Dalam kegiatan ekstrakurikuler tari di SD Negeri Cikokol 1, siswa diajarkan untuk bekerja sama dalam membangun koreografi, serta menjaga kedisiplinan dengan datang tepat waktu dan mengikuti arahan pelatih. Selama proses latihan, siswa juga terlibat dalam kegiatan pendukung lainnya, seperti membersihkan ruang latihan bersama, yang mencerminkan tingkat kerjasama yang tinggi.</w:t>
      </w:r>
    </w:p>
    <w:p w14:paraId="60F2BB23" w14:textId="77777777" w:rsidR="00664667" w:rsidRPr="0034588E" w:rsidRDefault="00664667" w:rsidP="00422C5D">
      <w:pPr>
        <w:pStyle w:val="NormalWeb"/>
        <w:spacing w:before="0" w:beforeAutospacing="0" w:after="0" w:afterAutospacing="0"/>
        <w:ind w:firstLine="567"/>
        <w:jc w:val="both"/>
      </w:pPr>
      <w:r w:rsidRPr="0034588E">
        <w:t>Namun, meskipun terdapat kemajuan dalam sikap disiplin dan kerjasama, hasil angket siswa menunjukkan bahwa aspek ini masih perlu dikembangkan lebih lanjut. Hal ini tercermin dalam data yang menunjukkan bahwa sebagian kecil siswa masih mengalami kesulitan dalam berkoordinasi dengan teman-temannya, meskipun jumlah ini tidak terlalu signifikan. Menurut Ria &amp; Kusuma (2023), pendidikan karakter, termasuk disiplin dan kerjasama, memerlukan waktu dan kesabaran dalam proses internalisasi, terutama ketika melibatkan anak-anak dengan berbagai karakter dan latar belakang.</w:t>
      </w:r>
    </w:p>
    <w:p w14:paraId="0DB4D908" w14:textId="77777777" w:rsidR="00664667" w:rsidRPr="0034588E" w:rsidRDefault="00664667" w:rsidP="00422C5D">
      <w:pPr>
        <w:pStyle w:val="NormalWeb"/>
        <w:spacing w:before="0" w:beforeAutospacing="0" w:after="0" w:afterAutospacing="0"/>
        <w:jc w:val="both"/>
      </w:pPr>
      <w:r w:rsidRPr="0034588E">
        <w:rPr>
          <w:rStyle w:val="Strong"/>
        </w:rPr>
        <w:t>Sikap Toleransi dan Cinta Terhadap Budaya Daerah Lain</w:t>
      </w:r>
    </w:p>
    <w:p w14:paraId="7A38C99D" w14:textId="695C2434" w:rsidR="00664667" w:rsidRPr="0034588E" w:rsidRDefault="00664667" w:rsidP="00422C5D">
      <w:pPr>
        <w:pStyle w:val="NormalWeb"/>
        <w:spacing w:before="0" w:beforeAutospacing="0" w:after="0" w:afterAutospacing="0"/>
        <w:ind w:firstLine="567"/>
        <w:jc w:val="both"/>
      </w:pPr>
      <w:r w:rsidRPr="0034588E">
        <w:t xml:space="preserve">Penanaman nilai toleransi terhadap perbedaan budaya juga menjadi fokus utama dalam kegiatan ekstrakurikuler seni tari. Guru pelatih, Eyang Sri Asih Anggraini, menyatakan bahwa salah satu tujuan penting dari kegiatan ini adalah mengajarkan siswa untuk menghargai dan mencintai tarian dari berbagai daerah di Indonesia. Dalam </w:t>
      </w:r>
      <w:r w:rsidRPr="0034588E">
        <w:lastRenderedPageBreak/>
        <w:t>praktiknya, siswa yang berlatih bersama dalam kelompok memperlihatkan sikap saling membantu, terutama bagi mereka yang kesulitan menghafal gerakan. Sikap ini menunjukkan bahwa siswa mulai mengembangkan rasa toleransi dan empati terhadap teman-teman mereka, meskipun hasil angket menunjukkan bahwa sikap sosial dan toleransi mereka masih dalam kategori rendah. Hal ini menunjukkan bahwa meskipun terdapat perbaikan, bimbingan lebih lanjut diperlukan untuk meningkatkan sikap toleransi di antara siswa.</w:t>
      </w:r>
      <w:r w:rsidRPr="0034588E">
        <w:rPr>
          <w:lang w:val="en-US"/>
        </w:rPr>
        <w:t xml:space="preserve"> </w:t>
      </w:r>
      <w:r w:rsidRPr="0034588E">
        <w:t>Menurut Nurcholidah Anisa (2018), pendidikan seni, terutama seni tari, memiliki peran penting dalam mengembangkan karakter siswa, termasuk sikap toleransi. Seni tari mengajarkan siswa untuk memahami dan menghargai perbedaan budaya, serta menjunjung tinggi semangat kebersamaan dalam keberagaman.</w:t>
      </w:r>
    </w:p>
    <w:p w14:paraId="721B4645" w14:textId="77777777" w:rsidR="00422C5D" w:rsidRPr="0034588E" w:rsidRDefault="00664667" w:rsidP="00422C5D">
      <w:pPr>
        <w:pStyle w:val="NormalWeb"/>
        <w:spacing w:before="0" w:beforeAutospacing="0" w:after="0" w:afterAutospacing="0"/>
        <w:jc w:val="both"/>
        <w:rPr>
          <w:rStyle w:val="Strong"/>
        </w:rPr>
      </w:pPr>
      <w:r w:rsidRPr="0034588E">
        <w:rPr>
          <w:rStyle w:val="Strong"/>
        </w:rPr>
        <w:t>Sikap Menghargai Guru dan Pengaruhnya terhadap Pembentukan Karakter Nasionalisme</w:t>
      </w:r>
    </w:p>
    <w:p w14:paraId="6F9B86D7" w14:textId="4D809BAC" w:rsidR="00664667" w:rsidRPr="0034588E" w:rsidRDefault="00664667" w:rsidP="00422C5D">
      <w:pPr>
        <w:pStyle w:val="NormalWeb"/>
        <w:spacing w:before="0" w:beforeAutospacing="0" w:after="0" w:afterAutospacing="0"/>
        <w:ind w:firstLine="567"/>
        <w:jc w:val="both"/>
      </w:pPr>
      <w:r w:rsidRPr="0034588E">
        <w:t>Sikap menghargai guru menjadi salah satu nilai yang ditanamkan melalui kegiatan ekstrakurikuler seni tari. Guru pelatih secara aktif mengajarkan siswa untuk menghormati orang yang lebih tua, baik itu guru pelatih maupun orang tua mereka. Dalam pengamatan, siswa yang mengikuti kegiatan ini menunjukkan sikap sopan santun dengan cara mencium tangan guru sebelum dan setelah kegiatan latihan. Meskipun demikian, hasil angket menunjukkan bahwa sikap menghargai guru masih perlu ditingkatkan. Beberapa siswa terlihat kurang konsisten dalam menunjukkan sikap tersebut, yang menunjukkan bahwa proses internalisasi nilai penghargaan terhadap guru masih memerlukan perhatian lebih.</w:t>
      </w:r>
    </w:p>
    <w:p w14:paraId="498D1F43" w14:textId="2EC4E734" w:rsidR="00664667" w:rsidRPr="0034588E" w:rsidRDefault="00664667" w:rsidP="00422C5D">
      <w:pPr>
        <w:pStyle w:val="NormalWeb"/>
        <w:spacing w:before="0" w:beforeAutospacing="0" w:after="0" w:afterAutospacing="0"/>
        <w:jc w:val="center"/>
        <w:rPr>
          <w:lang w:val="en-US"/>
        </w:rPr>
      </w:pPr>
      <w:r w:rsidRPr="0034588E">
        <w:rPr>
          <w:rStyle w:val="Strong"/>
        </w:rPr>
        <w:t>Tabel 2</w:t>
      </w:r>
      <w:r w:rsidRPr="0034588E">
        <w:rPr>
          <w:rStyle w:val="Strong"/>
          <w:lang w:val="en-US"/>
        </w:rPr>
        <w:t>.</w:t>
      </w:r>
    </w:p>
    <w:p w14:paraId="3C90DB38" w14:textId="52E684F0" w:rsidR="00664667" w:rsidRPr="0034588E" w:rsidRDefault="00664667" w:rsidP="00422C5D">
      <w:pPr>
        <w:pStyle w:val="NormalWeb"/>
        <w:spacing w:before="0" w:beforeAutospacing="0" w:after="0" w:afterAutospacing="0"/>
        <w:jc w:val="center"/>
        <w:rPr>
          <w:rStyle w:val="Strong"/>
        </w:rPr>
      </w:pPr>
      <w:r w:rsidRPr="0034588E">
        <w:rPr>
          <w:rStyle w:val="Strong"/>
        </w:rPr>
        <w:t>Data Angket Siswa</w:t>
      </w:r>
    </w:p>
    <w:tbl>
      <w:tblPr>
        <w:tblStyle w:val="TableGrid"/>
        <w:tblW w:w="0" w:type="auto"/>
        <w:jc w:val="center"/>
        <w:tblLook w:val="04A0" w:firstRow="1" w:lastRow="0" w:firstColumn="1" w:lastColumn="0" w:noHBand="0" w:noVBand="1"/>
      </w:tblPr>
      <w:tblGrid>
        <w:gridCol w:w="3543"/>
        <w:gridCol w:w="1985"/>
      </w:tblGrid>
      <w:tr w:rsidR="00664667" w:rsidRPr="0034588E" w14:paraId="2B28C810" w14:textId="77777777" w:rsidTr="00664667">
        <w:trPr>
          <w:jc w:val="center"/>
        </w:trPr>
        <w:tc>
          <w:tcPr>
            <w:tcW w:w="3543" w:type="dxa"/>
            <w:shd w:val="clear" w:color="auto" w:fill="5B9BD5" w:themeFill="accent5"/>
            <w:vAlign w:val="center"/>
          </w:tcPr>
          <w:p w14:paraId="7AA46339" w14:textId="4FC44885" w:rsidR="00664667" w:rsidRPr="0034588E" w:rsidRDefault="00664667" w:rsidP="00422C5D">
            <w:pPr>
              <w:pStyle w:val="NormalWeb"/>
              <w:spacing w:before="0" w:beforeAutospacing="0" w:after="0" w:afterAutospacing="0"/>
              <w:jc w:val="center"/>
            </w:pPr>
            <w:r w:rsidRPr="0034588E">
              <w:rPr>
                <w:rStyle w:val="Strong"/>
              </w:rPr>
              <w:t>Indikator</w:t>
            </w:r>
          </w:p>
        </w:tc>
        <w:tc>
          <w:tcPr>
            <w:tcW w:w="1985" w:type="dxa"/>
            <w:shd w:val="clear" w:color="auto" w:fill="5B9BD5" w:themeFill="accent5"/>
            <w:vAlign w:val="center"/>
          </w:tcPr>
          <w:p w14:paraId="0F7F8BF4" w14:textId="381EEBA9" w:rsidR="00664667" w:rsidRPr="0034588E" w:rsidRDefault="00664667" w:rsidP="00422C5D">
            <w:pPr>
              <w:pStyle w:val="NormalWeb"/>
              <w:spacing w:before="0" w:beforeAutospacing="0" w:after="0" w:afterAutospacing="0"/>
              <w:jc w:val="center"/>
            </w:pPr>
            <w:r w:rsidRPr="0034588E">
              <w:rPr>
                <w:rStyle w:val="Strong"/>
              </w:rPr>
              <w:t>Nilai Angket</w:t>
            </w:r>
          </w:p>
        </w:tc>
      </w:tr>
      <w:tr w:rsidR="00664667" w:rsidRPr="0034588E" w14:paraId="19CF2892" w14:textId="77777777" w:rsidTr="00664667">
        <w:trPr>
          <w:jc w:val="center"/>
        </w:trPr>
        <w:tc>
          <w:tcPr>
            <w:tcW w:w="3543" w:type="dxa"/>
            <w:vAlign w:val="center"/>
          </w:tcPr>
          <w:p w14:paraId="568FDF09" w14:textId="154387F7" w:rsidR="00664667" w:rsidRPr="0034588E" w:rsidRDefault="00664667" w:rsidP="00422C5D">
            <w:pPr>
              <w:pStyle w:val="NormalWeb"/>
              <w:spacing w:before="0" w:beforeAutospacing="0" w:after="0" w:afterAutospacing="0"/>
              <w:jc w:val="center"/>
            </w:pPr>
            <w:r w:rsidRPr="0034588E">
              <w:t>Melestarikan nilai kesenian daerah</w:t>
            </w:r>
          </w:p>
        </w:tc>
        <w:tc>
          <w:tcPr>
            <w:tcW w:w="1985" w:type="dxa"/>
            <w:vAlign w:val="center"/>
          </w:tcPr>
          <w:p w14:paraId="686C3236" w14:textId="5AC3D2D7" w:rsidR="00664667" w:rsidRPr="0034588E" w:rsidRDefault="00664667" w:rsidP="00422C5D">
            <w:pPr>
              <w:pStyle w:val="NormalWeb"/>
              <w:spacing w:before="0" w:beforeAutospacing="0" w:after="0" w:afterAutospacing="0"/>
              <w:jc w:val="center"/>
            </w:pPr>
            <w:r w:rsidRPr="0034588E">
              <w:t>297</w:t>
            </w:r>
          </w:p>
        </w:tc>
      </w:tr>
      <w:tr w:rsidR="00664667" w:rsidRPr="0034588E" w14:paraId="03460060" w14:textId="77777777" w:rsidTr="00664667">
        <w:trPr>
          <w:jc w:val="center"/>
        </w:trPr>
        <w:tc>
          <w:tcPr>
            <w:tcW w:w="3543" w:type="dxa"/>
            <w:vAlign w:val="center"/>
          </w:tcPr>
          <w:p w14:paraId="3B54328B" w14:textId="257C6038" w:rsidR="00664667" w:rsidRPr="0034588E" w:rsidRDefault="00664667" w:rsidP="00422C5D">
            <w:pPr>
              <w:pStyle w:val="NormalWeb"/>
              <w:spacing w:before="0" w:beforeAutospacing="0" w:after="0" w:afterAutospacing="0"/>
              <w:jc w:val="center"/>
            </w:pPr>
            <w:r w:rsidRPr="0034588E">
              <w:t>Meningkatkan kerjasama melalui ekstrakurikuler seni tari</w:t>
            </w:r>
          </w:p>
        </w:tc>
        <w:tc>
          <w:tcPr>
            <w:tcW w:w="1985" w:type="dxa"/>
            <w:vAlign w:val="center"/>
          </w:tcPr>
          <w:p w14:paraId="2823DF9B" w14:textId="2F83FD37" w:rsidR="00664667" w:rsidRPr="0034588E" w:rsidRDefault="00664667" w:rsidP="00422C5D">
            <w:pPr>
              <w:pStyle w:val="NormalWeb"/>
              <w:spacing w:before="0" w:beforeAutospacing="0" w:after="0" w:afterAutospacing="0"/>
              <w:jc w:val="center"/>
            </w:pPr>
            <w:r w:rsidRPr="0034588E">
              <w:t>299</w:t>
            </w:r>
          </w:p>
        </w:tc>
      </w:tr>
      <w:tr w:rsidR="00664667" w:rsidRPr="0034588E" w14:paraId="1A5438B5" w14:textId="77777777" w:rsidTr="00664667">
        <w:trPr>
          <w:jc w:val="center"/>
        </w:trPr>
        <w:tc>
          <w:tcPr>
            <w:tcW w:w="3543" w:type="dxa"/>
            <w:vAlign w:val="center"/>
          </w:tcPr>
          <w:p w14:paraId="2F8905CB" w14:textId="7595FBA6" w:rsidR="00664667" w:rsidRPr="0034588E" w:rsidRDefault="00664667" w:rsidP="00422C5D">
            <w:pPr>
              <w:pStyle w:val="NormalWeb"/>
              <w:spacing w:before="0" w:beforeAutospacing="0" w:after="0" w:afterAutospacing="0"/>
              <w:jc w:val="center"/>
            </w:pPr>
            <w:r w:rsidRPr="0034588E">
              <w:t>Sikap cinta terhadap tiap daerah</w:t>
            </w:r>
          </w:p>
        </w:tc>
        <w:tc>
          <w:tcPr>
            <w:tcW w:w="1985" w:type="dxa"/>
            <w:vAlign w:val="center"/>
          </w:tcPr>
          <w:p w14:paraId="36B008F4" w14:textId="15E3F2E3" w:rsidR="00664667" w:rsidRPr="0034588E" w:rsidRDefault="00664667" w:rsidP="00422C5D">
            <w:pPr>
              <w:pStyle w:val="NormalWeb"/>
              <w:spacing w:before="0" w:beforeAutospacing="0" w:after="0" w:afterAutospacing="0"/>
              <w:jc w:val="center"/>
            </w:pPr>
            <w:r w:rsidRPr="0034588E">
              <w:t>297</w:t>
            </w:r>
          </w:p>
        </w:tc>
      </w:tr>
      <w:tr w:rsidR="00664667" w:rsidRPr="0034588E" w14:paraId="0B182A41" w14:textId="77777777" w:rsidTr="00664667">
        <w:trPr>
          <w:jc w:val="center"/>
        </w:trPr>
        <w:tc>
          <w:tcPr>
            <w:tcW w:w="3543" w:type="dxa"/>
            <w:vAlign w:val="center"/>
          </w:tcPr>
          <w:p w14:paraId="2C1036D8" w14:textId="64E9B160" w:rsidR="00664667" w:rsidRPr="0034588E" w:rsidRDefault="00664667" w:rsidP="00422C5D">
            <w:pPr>
              <w:pStyle w:val="NormalWeb"/>
              <w:spacing w:before="0" w:beforeAutospacing="0" w:after="0" w:afterAutospacing="0"/>
              <w:jc w:val="center"/>
            </w:pPr>
            <w:r w:rsidRPr="0034588E">
              <w:t>Sikap siswa dalam menghargai guru</w:t>
            </w:r>
          </w:p>
        </w:tc>
        <w:tc>
          <w:tcPr>
            <w:tcW w:w="1985" w:type="dxa"/>
            <w:vAlign w:val="center"/>
          </w:tcPr>
          <w:p w14:paraId="0514D410" w14:textId="74469194" w:rsidR="00664667" w:rsidRPr="0034588E" w:rsidRDefault="00664667" w:rsidP="00422C5D">
            <w:pPr>
              <w:pStyle w:val="NormalWeb"/>
              <w:spacing w:before="0" w:beforeAutospacing="0" w:after="0" w:afterAutospacing="0"/>
              <w:jc w:val="center"/>
            </w:pPr>
            <w:r w:rsidRPr="0034588E">
              <w:t>299</w:t>
            </w:r>
          </w:p>
        </w:tc>
      </w:tr>
      <w:tr w:rsidR="00664667" w:rsidRPr="0034588E" w14:paraId="3B17D120" w14:textId="77777777" w:rsidTr="00664667">
        <w:trPr>
          <w:jc w:val="center"/>
        </w:trPr>
        <w:tc>
          <w:tcPr>
            <w:tcW w:w="3543" w:type="dxa"/>
            <w:vAlign w:val="center"/>
          </w:tcPr>
          <w:p w14:paraId="3919BB2F" w14:textId="524BD593" w:rsidR="00664667" w:rsidRPr="0034588E" w:rsidRDefault="00664667" w:rsidP="00422C5D">
            <w:pPr>
              <w:pStyle w:val="NormalWeb"/>
              <w:spacing w:before="0" w:beforeAutospacing="0" w:after="0" w:afterAutospacing="0"/>
              <w:jc w:val="center"/>
            </w:pPr>
            <w:r w:rsidRPr="0034588E">
              <w:t>Menumbuhkan rasa cinta budaya Indonesia</w:t>
            </w:r>
          </w:p>
        </w:tc>
        <w:tc>
          <w:tcPr>
            <w:tcW w:w="1985" w:type="dxa"/>
            <w:vAlign w:val="center"/>
          </w:tcPr>
          <w:p w14:paraId="2B2EBD10" w14:textId="424D3727" w:rsidR="00664667" w:rsidRPr="0034588E" w:rsidRDefault="00664667" w:rsidP="00422C5D">
            <w:pPr>
              <w:pStyle w:val="NormalWeb"/>
              <w:spacing w:before="0" w:beforeAutospacing="0" w:after="0" w:afterAutospacing="0"/>
              <w:jc w:val="center"/>
            </w:pPr>
            <w:r w:rsidRPr="0034588E">
              <w:t>279</w:t>
            </w:r>
          </w:p>
        </w:tc>
      </w:tr>
    </w:tbl>
    <w:p w14:paraId="7086DD3A" w14:textId="77777777" w:rsidR="00664667" w:rsidRPr="0034588E" w:rsidRDefault="00664667" w:rsidP="00422C5D">
      <w:pPr>
        <w:pStyle w:val="NormalWeb"/>
        <w:spacing w:before="0" w:beforeAutospacing="0" w:after="0" w:afterAutospacing="0"/>
        <w:jc w:val="center"/>
      </w:pPr>
    </w:p>
    <w:p w14:paraId="0ED48B49" w14:textId="77777777" w:rsidR="0077614F" w:rsidRPr="0034588E" w:rsidRDefault="0077614F" w:rsidP="00422C5D">
      <w:pPr>
        <w:pStyle w:val="NormalWeb"/>
        <w:spacing w:before="0" w:beforeAutospacing="0" w:after="0" w:afterAutospacing="0"/>
        <w:jc w:val="center"/>
        <w:rPr>
          <w:rStyle w:val="Strong"/>
        </w:rPr>
      </w:pPr>
      <w:r w:rsidRPr="0034588E">
        <w:rPr>
          <w:b/>
          <w:noProof/>
          <w:lang w:val="en-US" w:eastAsia="en-US"/>
        </w:rPr>
        <w:drawing>
          <wp:inline distT="0" distB="0" distL="0" distR="0" wp14:anchorId="052637EC" wp14:editId="0B33D1E7">
            <wp:extent cx="3273829" cy="1647825"/>
            <wp:effectExtent l="0" t="0" r="3175" b="0"/>
            <wp:docPr id="17670961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1186" cy="1686761"/>
                    </a:xfrm>
                    <a:prstGeom prst="rect">
                      <a:avLst/>
                    </a:prstGeom>
                    <a:noFill/>
                  </pic:spPr>
                </pic:pic>
              </a:graphicData>
            </a:graphic>
          </wp:inline>
        </w:drawing>
      </w:r>
    </w:p>
    <w:p w14:paraId="5ED388E0" w14:textId="77777777" w:rsidR="0077614F" w:rsidRPr="0034588E" w:rsidRDefault="00664667" w:rsidP="00422C5D">
      <w:pPr>
        <w:pStyle w:val="NormalWeb"/>
        <w:spacing w:before="0" w:beforeAutospacing="0" w:after="0" w:afterAutospacing="0"/>
        <w:jc w:val="center"/>
        <w:rPr>
          <w:lang w:val="en-US"/>
        </w:rPr>
      </w:pPr>
      <w:r w:rsidRPr="0034588E">
        <w:rPr>
          <w:rStyle w:val="Strong"/>
        </w:rPr>
        <w:t xml:space="preserve">Gambar </w:t>
      </w:r>
      <w:r w:rsidR="0077614F" w:rsidRPr="0034588E">
        <w:rPr>
          <w:rStyle w:val="Strong"/>
          <w:lang w:val="en-US"/>
        </w:rPr>
        <w:t>2.</w:t>
      </w:r>
    </w:p>
    <w:p w14:paraId="21E12A89" w14:textId="3BA90938" w:rsidR="00664667" w:rsidRPr="0034588E" w:rsidRDefault="00664667" w:rsidP="00422C5D">
      <w:pPr>
        <w:pStyle w:val="NormalWeb"/>
        <w:spacing w:before="0" w:beforeAutospacing="0" w:after="0" w:afterAutospacing="0"/>
        <w:jc w:val="center"/>
        <w:rPr>
          <w:lang w:val="en-US"/>
        </w:rPr>
      </w:pPr>
      <w:r w:rsidRPr="0034588E">
        <w:rPr>
          <w:rStyle w:val="Strong"/>
        </w:rPr>
        <w:t>Diagram Hasil Angket Siswa</w:t>
      </w:r>
    </w:p>
    <w:p w14:paraId="5629844A" w14:textId="77777777" w:rsidR="00664667" w:rsidRPr="0034588E" w:rsidRDefault="00664667" w:rsidP="00422C5D">
      <w:pPr>
        <w:pStyle w:val="NormalWeb"/>
        <w:spacing w:before="0" w:beforeAutospacing="0" w:after="0" w:afterAutospacing="0"/>
        <w:ind w:firstLine="567"/>
        <w:jc w:val="both"/>
      </w:pPr>
      <w:r w:rsidRPr="0034588E">
        <w:t xml:space="preserve">Meskipun demikian, penting untuk dicatat bahwa pembentukan karakter ini tidak hanya bergantung pada kegiatan ekstrakurikuler seni tari, tetapi juga dipengaruhi oleh </w:t>
      </w:r>
      <w:r w:rsidRPr="0034588E">
        <w:lastRenderedPageBreak/>
        <w:t>lingkungan rumah dan sekolah. Pendidikan karakter yang baik perlu didukung oleh orang tua dan guru di kelas agar dapat menumbuhkan sikap menghargai pada diri siswa.</w:t>
      </w:r>
    </w:p>
    <w:p w14:paraId="633D8808" w14:textId="77777777" w:rsidR="0077614F" w:rsidRPr="0034588E" w:rsidRDefault="00664667" w:rsidP="00422C5D">
      <w:pPr>
        <w:pStyle w:val="NormalWeb"/>
        <w:spacing w:before="0" w:beforeAutospacing="0" w:after="0" w:afterAutospacing="0"/>
        <w:jc w:val="both"/>
      </w:pPr>
      <w:r w:rsidRPr="0034588E">
        <w:rPr>
          <w:rStyle w:val="Strong"/>
        </w:rPr>
        <w:t>Menumbuhkan Rasa Cinta Budaya Indonesia melalui Ekstrakurikuler Seni Tari</w:t>
      </w:r>
    </w:p>
    <w:p w14:paraId="11C4DF68" w14:textId="7F89C452" w:rsidR="00664667" w:rsidRPr="0034588E" w:rsidRDefault="00664667" w:rsidP="00422C5D">
      <w:pPr>
        <w:pStyle w:val="NormalWeb"/>
        <w:spacing w:before="0" w:beforeAutospacing="0" w:after="0" w:afterAutospacing="0"/>
        <w:ind w:firstLine="567"/>
        <w:jc w:val="both"/>
      </w:pPr>
      <w:r w:rsidRPr="0034588E">
        <w:t>Seni tari sebagai alat untuk menumbuhkan rasa cinta terhadap budaya Indonesia terbukti cukup efektif. Siswa yang terlibat dalam kegiatan ekstrakurikuler ini, terutama yang mempelajari tarian tradisional, menunjukkan peningkatan dalam kecintaan mereka terhadap budaya Indonesia. Meskipun demikian, hasil angket menunjukkan bahwa rasa cinta terhadap budaya Indonesia masih dalam kategori cukup. Hal ini mencerminkan bahwa meskipun terdapat peningkatan, masih ada ruang untuk meningkatkan pengenalan budaya Indonesia kepada siswa, terutama di tengah pengaruh kuat budaya asing yang banyak diminati oleh generasi muda.</w:t>
      </w:r>
    </w:p>
    <w:p w14:paraId="48BB4810" w14:textId="73C85E5E" w:rsidR="00664667" w:rsidRPr="0034588E" w:rsidRDefault="00664667" w:rsidP="00422C5D">
      <w:pPr>
        <w:pStyle w:val="NormalWeb"/>
        <w:spacing w:before="0" w:beforeAutospacing="0" w:after="0" w:afterAutospacing="0"/>
        <w:ind w:firstLine="567"/>
        <w:jc w:val="both"/>
      </w:pPr>
      <w:r w:rsidRPr="0034588E">
        <w:t>Seiring dengan globalisasi yang pesat, penting bagi pendidikan untuk memperkenalkan dan menanamkan budaya lokal agar siswa tidak hanya mengagumi budaya asing, tetapi juga mencintai dan melestarikan budaya mereka sendiri. Sebagaimana disampaikan oleh Abdurachman (2016), seni tari dapat berfungsi sebagai penyaring budaya asing yang tidak sesuai dengan karakter bangsa Indonesia. Oleh karena itu, penguatan kegiatan ekstrakurikuler seni tari, khususnya yang mengajarkan tarian tradisional, perlu terus dilaksanakan dan diperkuat agar siswa dapat lebih memahami dan menghargai warisan budaya mereka.</w:t>
      </w:r>
    </w:p>
    <w:p w14:paraId="3F846E9F" w14:textId="77777777" w:rsidR="0077614F" w:rsidRPr="0034588E" w:rsidRDefault="0077614F" w:rsidP="00422C5D">
      <w:pPr>
        <w:pStyle w:val="NormalWeb"/>
        <w:spacing w:before="0" w:beforeAutospacing="0" w:after="0" w:afterAutospacing="0"/>
        <w:jc w:val="center"/>
      </w:pPr>
      <w:r w:rsidRPr="0034588E">
        <w:rPr>
          <w:bCs/>
          <w:noProof/>
          <w:lang w:val="en-US" w:eastAsia="en-US"/>
        </w:rPr>
        <w:drawing>
          <wp:inline distT="0" distB="0" distL="0" distR="0" wp14:anchorId="00501C2A" wp14:editId="58BA02C0">
            <wp:extent cx="2584450" cy="1899124"/>
            <wp:effectExtent l="0" t="0" r="6350" b="6350"/>
            <wp:docPr id="4240725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5316" cy="1914457"/>
                    </a:xfrm>
                    <a:prstGeom prst="rect">
                      <a:avLst/>
                    </a:prstGeom>
                    <a:noFill/>
                  </pic:spPr>
                </pic:pic>
              </a:graphicData>
            </a:graphic>
          </wp:inline>
        </w:drawing>
      </w:r>
    </w:p>
    <w:p w14:paraId="0DFA911C" w14:textId="77777777" w:rsidR="0077614F" w:rsidRPr="0034588E" w:rsidRDefault="00664667" w:rsidP="00422C5D">
      <w:pPr>
        <w:pStyle w:val="NormalWeb"/>
        <w:spacing w:before="0" w:beforeAutospacing="0" w:after="0" w:afterAutospacing="0"/>
        <w:jc w:val="center"/>
      </w:pPr>
      <w:r w:rsidRPr="0034588E">
        <w:rPr>
          <w:rStyle w:val="Strong"/>
        </w:rPr>
        <w:t>Gambar 4.2</w:t>
      </w:r>
    </w:p>
    <w:p w14:paraId="53C858E4" w14:textId="1C6C9E1D" w:rsidR="00664667" w:rsidRPr="0034588E" w:rsidRDefault="00664667" w:rsidP="00422C5D">
      <w:pPr>
        <w:pStyle w:val="NormalWeb"/>
        <w:spacing w:before="0" w:beforeAutospacing="0" w:after="0" w:afterAutospacing="0"/>
        <w:jc w:val="center"/>
      </w:pPr>
      <w:r w:rsidRPr="0034588E">
        <w:rPr>
          <w:rStyle w:val="Strong"/>
        </w:rPr>
        <w:t>Kegiatan Ekstrakurikuler Seni Tari di SDN Cikokol 1</w:t>
      </w:r>
    </w:p>
    <w:p w14:paraId="7A5C9E00" w14:textId="77777777" w:rsidR="0077614F" w:rsidRPr="0034588E" w:rsidRDefault="0077614F" w:rsidP="00422C5D">
      <w:pPr>
        <w:pStyle w:val="NormalWeb"/>
        <w:spacing w:before="0" w:beforeAutospacing="0" w:after="0" w:afterAutospacing="0"/>
        <w:jc w:val="both"/>
      </w:pPr>
    </w:p>
    <w:p w14:paraId="4806FCD1" w14:textId="609D9917" w:rsidR="00664667" w:rsidRPr="0034588E" w:rsidRDefault="00664667" w:rsidP="00422C5D">
      <w:pPr>
        <w:pStyle w:val="Heading4"/>
        <w:spacing w:before="0" w:after="0" w:line="240" w:lineRule="auto"/>
        <w:jc w:val="both"/>
        <w:rPr>
          <w:rFonts w:ascii="Times New Roman" w:hAnsi="Times New Roman" w:cs="Times New Roman"/>
        </w:rPr>
      </w:pPr>
      <w:r w:rsidRPr="0034588E">
        <w:rPr>
          <w:rStyle w:val="Strong"/>
          <w:rFonts w:ascii="Times New Roman" w:hAnsi="Times New Roman" w:cs="Times New Roman"/>
          <w:b/>
          <w:bCs w:val="0"/>
        </w:rPr>
        <w:t>Implikasi untuk Praktik Pendidikan</w:t>
      </w:r>
    </w:p>
    <w:p w14:paraId="10A6FE5F" w14:textId="77777777" w:rsidR="0077614F" w:rsidRPr="0034588E" w:rsidRDefault="00664667" w:rsidP="00422C5D">
      <w:pPr>
        <w:pStyle w:val="NormalWeb"/>
        <w:numPr>
          <w:ilvl w:val="0"/>
          <w:numId w:val="15"/>
        </w:numPr>
        <w:spacing w:before="0" w:beforeAutospacing="0" w:after="0" w:afterAutospacing="0"/>
        <w:ind w:left="567" w:hanging="567"/>
        <w:jc w:val="both"/>
      </w:pPr>
      <w:r w:rsidRPr="0034588E">
        <w:rPr>
          <w:rStyle w:val="Strong"/>
        </w:rPr>
        <w:t>Peran Seni Tari dalam Mengajarkan Nilai-Nilai Nasionalisme, Disiplin, dan Penghargaan terhadap Budaya</w:t>
      </w:r>
    </w:p>
    <w:p w14:paraId="4F1DBD89" w14:textId="26A7DBC6" w:rsidR="00664667" w:rsidRPr="0034588E" w:rsidRDefault="00664667" w:rsidP="00422C5D">
      <w:pPr>
        <w:pStyle w:val="NormalWeb"/>
        <w:spacing w:before="0" w:beforeAutospacing="0" w:after="0" w:afterAutospacing="0"/>
        <w:ind w:firstLine="567"/>
        <w:jc w:val="both"/>
      </w:pPr>
      <w:r w:rsidRPr="0034588E">
        <w:t>Seni tari memiliki peran yang sangat penting dalam mengajarkan nilai-nilai nasionalisme, disiplin, dan penghargaan terhadap budaya. Sebagai alat pembelajaran yang melibatkan gerakan fisik dan ekspresi budaya, seni tari memungkinkan siswa untuk merasakan dan menghayati nilai-nilai tersebut secara langsung. Dengan melibatkan siswa dalam kegiatan seni tari, mereka tidak hanya belajar keterampilan seni, tetapi juga menginternalisasi nilai-nilai kebangsaan yang dapat membentuk karakter mereka.</w:t>
      </w:r>
    </w:p>
    <w:p w14:paraId="7058DB54" w14:textId="77777777" w:rsidR="0077614F" w:rsidRPr="0034588E" w:rsidRDefault="00664667" w:rsidP="00422C5D">
      <w:pPr>
        <w:pStyle w:val="NormalWeb"/>
        <w:numPr>
          <w:ilvl w:val="0"/>
          <w:numId w:val="15"/>
        </w:numPr>
        <w:spacing w:before="0" w:beforeAutospacing="0" w:after="0" w:afterAutospacing="0"/>
        <w:ind w:left="567" w:hanging="567"/>
        <w:jc w:val="both"/>
      </w:pPr>
      <w:r w:rsidRPr="0034588E">
        <w:rPr>
          <w:rStyle w:val="Strong"/>
        </w:rPr>
        <w:t>Integrasi Pendidikan Budaya dalam Kurikulum Sekolah</w:t>
      </w:r>
    </w:p>
    <w:p w14:paraId="4CB43FA9" w14:textId="56A011D5" w:rsidR="00BB77EA" w:rsidRPr="0034588E" w:rsidRDefault="00664667" w:rsidP="00422C5D">
      <w:pPr>
        <w:pStyle w:val="NormalWeb"/>
        <w:spacing w:before="0" w:beforeAutospacing="0" w:after="0" w:afterAutospacing="0"/>
        <w:ind w:firstLine="567"/>
        <w:jc w:val="both"/>
      </w:pPr>
      <w:r w:rsidRPr="0034588E">
        <w:t xml:space="preserve">Pendidikan budaya, termasuk seni tari, seharusnya diintegrasikan lebih jauh ke dalam kurikulum sekolah, khususnya dalam konteks kegiatan ekstrakurikuler. Kegiatan ekstrakurikuler seni tari tidak hanya memberikan kesempatan bagi siswa untuk mengembangkan bakat, tetapi juga menjadi sarana yang efektif untuk menanamkan nilai-nilai budaya dan kebangsaan. Oleh karena itu, penting bagi sekolah untuk terus </w:t>
      </w:r>
      <w:r w:rsidRPr="0034588E">
        <w:lastRenderedPageBreak/>
        <w:t>mengembangkan program ekstrakurikuler yang mengajarkan kebudayaan Indonesia agar siswa lebih mengenal dan mencintai budaya mereka.</w:t>
      </w:r>
    </w:p>
    <w:p w14:paraId="55D90B3E" w14:textId="77777777" w:rsidR="0077614F" w:rsidRPr="0034588E" w:rsidRDefault="0077614F" w:rsidP="00422C5D">
      <w:pPr>
        <w:pStyle w:val="NormalWeb"/>
        <w:spacing w:before="0" w:beforeAutospacing="0" w:after="0" w:afterAutospacing="0"/>
        <w:ind w:left="720"/>
        <w:jc w:val="both"/>
      </w:pPr>
    </w:p>
    <w:p w14:paraId="39FB1721" w14:textId="77777777" w:rsidR="00BB77EA" w:rsidRPr="0034588E" w:rsidRDefault="00390012" w:rsidP="00422C5D">
      <w:pPr>
        <w:pStyle w:val="ListParagraph"/>
        <w:numPr>
          <w:ilvl w:val="0"/>
          <w:numId w:val="16"/>
        </w:numPr>
        <w:spacing w:after="0" w:line="240" w:lineRule="auto"/>
        <w:ind w:left="567" w:right="284" w:hanging="567"/>
        <w:jc w:val="both"/>
        <w:rPr>
          <w:rFonts w:ascii="Times New Roman" w:eastAsia="Times New Roman" w:hAnsi="Times New Roman" w:cs="Times New Roman"/>
          <w:b/>
          <w:sz w:val="24"/>
          <w:szCs w:val="24"/>
        </w:rPr>
      </w:pPr>
      <w:r w:rsidRPr="0034588E">
        <w:rPr>
          <w:rFonts w:ascii="Times New Roman" w:eastAsia="Times New Roman" w:hAnsi="Times New Roman" w:cs="Times New Roman"/>
          <w:b/>
          <w:sz w:val="24"/>
          <w:szCs w:val="24"/>
          <w:lang w:val="en-US"/>
        </w:rPr>
        <w:t>KESIMPULAN</w:t>
      </w:r>
      <w:r w:rsidRPr="0034588E">
        <w:rPr>
          <w:rFonts w:ascii="Times New Roman" w:eastAsia="Times New Roman" w:hAnsi="Times New Roman" w:cs="Times New Roman"/>
          <w:b/>
          <w:sz w:val="24"/>
          <w:szCs w:val="24"/>
        </w:rPr>
        <w:t xml:space="preserve"> DAN SARAN</w:t>
      </w:r>
    </w:p>
    <w:p w14:paraId="14CDCB94" w14:textId="77777777" w:rsidR="00F20771" w:rsidRPr="0034588E" w:rsidRDefault="00F20771" w:rsidP="00422C5D">
      <w:pPr>
        <w:spacing w:after="0" w:line="240" w:lineRule="auto"/>
        <w:ind w:firstLine="567"/>
        <w:jc w:val="both"/>
        <w:rPr>
          <w:rFonts w:ascii="Times New Roman" w:hAnsi="Times New Roman" w:cs="Times New Roman"/>
          <w:sz w:val="24"/>
          <w:szCs w:val="24"/>
        </w:rPr>
      </w:pPr>
      <w:r w:rsidRPr="0034588E">
        <w:rPr>
          <w:rFonts w:ascii="Times New Roman" w:hAnsi="Times New Roman" w:cs="Times New Roman"/>
          <w:sz w:val="24"/>
          <w:szCs w:val="24"/>
        </w:rPr>
        <w:t>Penelitian ini menyoroti peran penting kegiatan ekstrakurikuler seni tari dalam menanamkan nilai-nilai nasionalisme di kalangan siswa SD Negeri Cikokol 1, Kota Tangerang. Berdasarkan hasil penelitian yang diperoleh melalui wawancara, observasi, dan angket, dapat disimpulkan bahwa kegiatan ini telah berhasil memfasilitasi siswa untuk mengembangkan rasa cinta terhadap budaya Indonesia, serta meningkatkan sikap disiplin, kerja sama, dan penghargaan terhadap guru. Meskipun demikian, hasil penelitian juga menunjukkan bahwa meskipun ada kemajuan yang signifikan dalam menanamkan nilai-nilai nasionalisme, proses internalisasi nilai tersebut masih berada pada tahap yang memerlukan penguatan lebih lanjut.</w:t>
      </w:r>
      <w:r w:rsidRPr="0034588E">
        <w:rPr>
          <w:rFonts w:ascii="Times New Roman" w:hAnsi="Times New Roman" w:cs="Times New Roman"/>
          <w:sz w:val="24"/>
          <w:szCs w:val="24"/>
          <w:lang w:val="en-US"/>
        </w:rPr>
        <w:t xml:space="preserve"> </w:t>
      </w:r>
      <w:r w:rsidRPr="0034588E">
        <w:rPr>
          <w:rFonts w:ascii="Times New Roman" w:hAnsi="Times New Roman" w:cs="Times New Roman"/>
          <w:sz w:val="24"/>
          <w:szCs w:val="24"/>
        </w:rPr>
        <w:t>Ekstrakurikuler seni tari memberikan kontribusi signifikan dalam memperkenalkan siswa pada kebudayaan lokal melalui tarian tradisional, seperti tarian Betawi. Hal ini menciptakan rasa bangga terhadap budaya Indonesia dan menumbuhkan pemahaman yang lebih dalam mengenai keragaman budaya yang ada di Indonesia. Selain itu, kegiatan ini juga memperkuat karakter siswa melalui pengembangan sikap disiplin dan kerjasama yang efektif. Hasil angket menunjukkan bahwa siswa semakin menunjukkan sikap saling menghargai dan toleransi terhadap teman-temannya, meskipun beberapa aspek ini masih perlu ditingkatkan.</w:t>
      </w:r>
    </w:p>
    <w:p w14:paraId="4CEFDEC1" w14:textId="2B431B6C" w:rsidR="00BB77EA" w:rsidRPr="0034588E" w:rsidRDefault="00F20771" w:rsidP="00422C5D">
      <w:pPr>
        <w:spacing w:after="0" w:line="240" w:lineRule="auto"/>
        <w:ind w:firstLine="567"/>
        <w:jc w:val="both"/>
        <w:rPr>
          <w:rFonts w:ascii="Times New Roman" w:eastAsia="Times New Roman" w:hAnsi="Times New Roman" w:cs="Times New Roman"/>
          <w:sz w:val="24"/>
          <w:szCs w:val="24"/>
        </w:rPr>
      </w:pPr>
      <w:r w:rsidRPr="0034588E">
        <w:rPr>
          <w:rFonts w:ascii="Times New Roman" w:hAnsi="Times New Roman" w:cs="Times New Roman"/>
          <w:sz w:val="24"/>
          <w:szCs w:val="24"/>
        </w:rPr>
        <w:t>Meskipun demikian, hasil penelitian ini juga menunjukkan bahwa ada ruang untuk pengembangan lebih lanjut dalam aspek penghargaan terhadap guru dan penanaman nilai cinta budaya Indonesia, terutama dalam konteks mengurangi pengaruh budaya asing. Oleh karena itu, untuk meningkatkan efektivitas kegiatan ekstrakurikuler seni tari dalam menanamkan nasionalisme, disarankan agar para guru lebih menekankan integrasi nilai-nilai budaya dalam setiap kegiatan ekstrakurikuler, serta memberikan bimbingan yang lebih intensif dalam menginternalisasi sikap sosial dan penghargaan terhadap guru.</w:t>
      </w:r>
      <w:r w:rsidRPr="0034588E">
        <w:rPr>
          <w:rFonts w:ascii="Times New Roman" w:hAnsi="Times New Roman" w:cs="Times New Roman"/>
          <w:sz w:val="24"/>
          <w:szCs w:val="24"/>
          <w:lang w:val="en-US"/>
        </w:rPr>
        <w:t xml:space="preserve"> </w:t>
      </w:r>
      <w:r w:rsidRPr="0034588E">
        <w:rPr>
          <w:rFonts w:ascii="Times New Roman" w:hAnsi="Times New Roman" w:cs="Times New Roman"/>
          <w:sz w:val="24"/>
          <w:szCs w:val="24"/>
        </w:rPr>
        <w:t>Bagi pembuat kebijakan, disarankan untuk memberikan dukungan penuh terhadap sekolah dalam menyelenggarakan berbagai kegiatan ekstrakurikuler yang berfokus pada pengembangan karakter, seperti seni tari. Hal ini penting untuk memastikan bahwa generasi muda tidak hanya terbuka terhadap budaya asing, tetapi juga memiliki rasa kebanggaan yang tinggi terhadap kebudayaan lokal mereka. Ke depan, penelitian lebih lanjut dapat dilakukan dengan melibatkan lebih banyak sekolah dan program ekstrakurikuler lainnya untuk memperluas pemahaman tentang dampak kegiatan ekstrakurikuler dalam pembentukan karakter nasionalisme siswa.</w:t>
      </w:r>
      <w:r w:rsidRPr="0034588E">
        <w:rPr>
          <w:rFonts w:ascii="Times New Roman" w:hAnsi="Times New Roman" w:cs="Times New Roman"/>
          <w:sz w:val="24"/>
          <w:szCs w:val="24"/>
          <w:lang w:val="en-US"/>
        </w:rPr>
        <w:t xml:space="preserve"> </w:t>
      </w:r>
      <w:r w:rsidRPr="0034588E">
        <w:rPr>
          <w:rFonts w:ascii="Times New Roman" w:hAnsi="Times New Roman" w:cs="Times New Roman"/>
          <w:sz w:val="24"/>
          <w:szCs w:val="24"/>
        </w:rPr>
        <w:t>Secara keseluruhan, penelitian ini memberikan gambaran bahwa seni tari memiliki potensi besar dalam membentuk karakter nasionalisme siswa melalui pemahaman budaya dan penguatan identitas kebangsaan, yang sangat relevan dalam menghadapi tantangan globalisasi yang semakin pesat.</w:t>
      </w:r>
    </w:p>
    <w:p w14:paraId="487FD29A" w14:textId="77777777" w:rsidR="00514283" w:rsidRPr="0034588E" w:rsidRDefault="00514283" w:rsidP="00422C5D">
      <w:pPr>
        <w:spacing w:after="0" w:line="240" w:lineRule="auto"/>
        <w:ind w:firstLine="567"/>
        <w:jc w:val="both"/>
        <w:rPr>
          <w:rFonts w:ascii="Times New Roman" w:eastAsia="Times New Roman" w:hAnsi="Times New Roman" w:cs="Times New Roman"/>
          <w:sz w:val="24"/>
          <w:szCs w:val="24"/>
        </w:rPr>
      </w:pPr>
    </w:p>
    <w:p w14:paraId="3387528E" w14:textId="133E9B19" w:rsidR="00514283" w:rsidRPr="0034588E" w:rsidRDefault="00514283" w:rsidP="00422C5D">
      <w:pPr>
        <w:spacing w:after="0" w:line="240" w:lineRule="auto"/>
        <w:jc w:val="both"/>
        <w:rPr>
          <w:rFonts w:ascii="Times New Roman" w:eastAsia="Times New Roman" w:hAnsi="Times New Roman" w:cs="Times New Roman"/>
          <w:b/>
          <w:bCs/>
          <w:sz w:val="24"/>
          <w:szCs w:val="24"/>
          <w:lang w:val="en-US"/>
        </w:rPr>
      </w:pPr>
      <w:r w:rsidRPr="0034588E">
        <w:rPr>
          <w:rFonts w:ascii="Times New Roman" w:eastAsia="Times New Roman" w:hAnsi="Times New Roman" w:cs="Times New Roman"/>
          <w:b/>
          <w:bCs/>
          <w:sz w:val="24"/>
          <w:szCs w:val="24"/>
          <w:lang w:val="en-US"/>
        </w:rPr>
        <w:t>DAFTAR REFERENSI</w:t>
      </w:r>
    </w:p>
    <w:p w14:paraId="1B90B0A8"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Afifuddin,</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and</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beni</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ahmad</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Saebani.</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 xml:space="preserve">2018. </w:t>
      </w:r>
      <w:r w:rsidRPr="0034588E">
        <w:rPr>
          <w:rFonts w:ascii="Times New Roman" w:hAnsi="Times New Roman" w:cs="Times New Roman"/>
          <w:i/>
          <w:sz w:val="24"/>
          <w:szCs w:val="24"/>
        </w:rPr>
        <w:t>Metode</w:t>
      </w:r>
      <w:r w:rsidRPr="0034588E">
        <w:rPr>
          <w:rFonts w:ascii="Times New Roman" w:hAnsi="Times New Roman" w:cs="Times New Roman"/>
          <w:i/>
          <w:spacing w:val="-3"/>
          <w:sz w:val="24"/>
          <w:szCs w:val="24"/>
        </w:rPr>
        <w:t xml:space="preserve"> </w:t>
      </w:r>
      <w:r w:rsidRPr="0034588E">
        <w:rPr>
          <w:rFonts w:ascii="Times New Roman" w:hAnsi="Times New Roman" w:cs="Times New Roman"/>
          <w:i/>
          <w:sz w:val="24"/>
          <w:szCs w:val="24"/>
        </w:rPr>
        <w:t>Penelitian</w:t>
      </w:r>
      <w:r w:rsidRPr="0034588E">
        <w:rPr>
          <w:rFonts w:ascii="Times New Roman" w:hAnsi="Times New Roman" w:cs="Times New Roman"/>
          <w:i/>
          <w:spacing w:val="-2"/>
          <w:sz w:val="24"/>
          <w:szCs w:val="24"/>
        </w:rPr>
        <w:t xml:space="preserve"> </w:t>
      </w:r>
      <w:r w:rsidRPr="0034588E">
        <w:rPr>
          <w:rFonts w:ascii="Times New Roman" w:hAnsi="Times New Roman" w:cs="Times New Roman"/>
          <w:i/>
          <w:sz w:val="24"/>
          <w:szCs w:val="24"/>
        </w:rPr>
        <w:t>Kualitatif</w:t>
      </w:r>
      <w:r w:rsidRPr="0034588E">
        <w:rPr>
          <w:rFonts w:ascii="Times New Roman" w:hAnsi="Times New Roman" w:cs="Times New Roman"/>
          <w:sz w:val="24"/>
          <w:szCs w:val="24"/>
        </w:rPr>
        <w:t>.</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Bandung: cv pustaka setia.</w:t>
      </w:r>
    </w:p>
    <w:p w14:paraId="783B8629"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Alfiyanti,</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diana</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gusti,</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Desyandri,</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Farida</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Mayar,</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and</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alfi</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khairil</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Huda.</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2023.</w:t>
      </w:r>
      <w:r w:rsidRPr="0034588E">
        <w:rPr>
          <w:rFonts w:ascii="Times New Roman" w:hAnsi="Times New Roman" w:cs="Times New Roman"/>
          <w:spacing w:val="-1"/>
          <w:sz w:val="24"/>
          <w:szCs w:val="24"/>
        </w:rPr>
        <w:t xml:space="preserve"> </w:t>
      </w:r>
      <w:r w:rsidRPr="0034588E">
        <w:rPr>
          <w:rFonts w:ascii="Times New Roman" w:hAnsi="Times New Roman" w:cs="Times New Roman"/>
          <w:sz w:val="24"/>
          <w:szCs w:val="24"/>
        </w:rPr>
        <w:t>“Seni Tari</w:t>
      </w:r>
      <w:r w:rsidRPr="0034588E">
        <w:rPr>
          <w:rFonts w:ascii="Times New Roman" w:hAnsi="Times New Roman" w:cs="Times New Roman"/>
          <w:spacing w:val="-14"/>
          <w:sz w:val="24"/>
          <w:szCs w:val="24"/>
        </w:rPr>
        <w:t xml:space="preserve"> </w:t>
      </w:r>
      <w:r w:rsidRPr="0034588E">
        <w:rPr>
          <w:rFonts w:ascii="Times New Roman" w:hAnsi="Times New Roman" w:cs="Times New Roman"/>
          <w:sz w:val="24"/>
          <w:szCs w:val="24"/>
        </w:rPr>
        <w:t>Tradisional</w:t>
      </w:r>
      <w:r w:rsidRPr="0034588E">
        <w:rPr>
          <w:rFonts w:ascii="Times New Roman" w:hAnsi="Times New Roman" w:cs="Times New Roman"/>
          <w:spacing w:val="-8"/>
          <w:sz w:val="24"/>
          <w:szCs w:val="24"/>
        </w:rPr>
        <w:t xml:space="preserve"> </w:t>
      </w:r>
      <w:r w:rsidRPr="0034588E">
        <w:rPr>
          <w:rFonts w:ascii="Times New Roman" w:hAnsi="Times New Roman" w:cs="Times New Roman"/>
          <w:sz w:val="24"/>
          <w:szCs w:val="24"/>
        </w:rPr>
        <w:t>Dalam</w:t>
      </w:r>
      <w:r w:rsidRPr="0034588E">
        <w:rPr>
          <w:rFonts w:ascii="Times New Roman" w:hAnsi="Times New Roman" w:cs="Times New Roman"/>
          <w:spacing w:val="-7"/>
          <w:sz w:val="24"/>
          <w:szCs w:val="24"/>
        </w:rPr>
        <w:t xml:space="preserve"> </w:t>
      </w:r>
      <w:r w:rsidRPr="0034588E">
        <w:rPr>
          <w:rFonts w:ascii="Times New Roman" w:hAnsi="Times New Roman" w:cs="Times New Roman"/>
          <w:sz w:val="24"/>
          <w:szCs w:val="24"/>
        </w:rPr>
        <w:t>Menanamkan</w:t>
      </w:r>
      <w:r w:rsidRPr="0034588E">
        <w:rPr>
          <w:rFonts w:ascii="Times New Roman" w:hAnsi="Times New Roman" w:cs="Times New Roman"/>
          <w:spacing w:val="-9"/>
          <w:sz w:val="24"/>
          <w:szCs w:val="24"/>
        </w:rPr>
        <w:t xml:space="preserve"> </w:t>
      </w:r>
      <w:r w:rsidRPr="0034588E">
        <w:rPr>
          <w:rFonts w:ascii="Times New Roman" w:hAnsi="Times New Roman" w:cs="Times New Roman"/>
          <w:sz w:val="24"/>
          <w:szCs w:val="24"/>
        </w:rPr>
        <w:t>Nilai</w:t>
      </w:r>
      <w:r w:rsidRPr="0034588E">
        <w:rPr>
          <w:rFonts w:ascii="Times New Roman" w:hAnsi="Times New Roman" w:cs="Times New Roman"/>
          <w:spacing w:val="-12"/>
          <w:sz w:val="24"/>
          <w:szCs w:val="24"/>
        </w:rPr>
        <w:t xml:space="preserve"> </w:t>
      </w:r>
      <w:r w:rsidRPr="0034588E">
        <w:rPr>
          <w:rFonts w:ascii="Times New Roman" w:hAnsi="Times New Roman" w:cs="Times New Roman"/>
          <w:sz w:val="24"/>
          <w:szCs w:val="24"/>
        </w:rPr>
        <w:t>Nasionalisme</w:t>
      </w:r>
      <w:r w:rsidRPr="0034588E">
        <w:rPr>
          <w:rFonts w:ascii="Times New Roman" w:hAnsi="Times New Roman" w:cs="Times New Roman"/>
          <w:spacing w:val="-12"/>
          <w:sz w:val="24"/>
          <w:szCs w:val="24"/>
        </w:rPr>
        <w:t xml:space="preserve"> </w:t>
      </w:r>
      <w:r w:rsidRPr="0034588E">
        <w:rPr>
          <w:rFonts w:ascii="Times New Roman" w:hAnsi="Times New Roman" w:cs="Times New Roman"/>
          <w:sz w:val="24"/>
          <w:szCs w:val="24"/>
        </w:rPr>
        <w:t>Di</w:t>
      </w:r>
      <w:r w:rsidRPr="0034588E">
        <w:rPr>
          <w:rFonts w:ascii="Times New Roman" w:hAnsi="Times New Roman" w:cs="Times New Roman"/>
          <w:spacing w:val="-12"/>
          <w:sz w:val="24"/>
          <w:szCs w:val="24"/>
        </w:rPr>
        <w:t xml:space="preserve"> </w:t>
      </w:r>
      <w:r w:rsidRPr="0034588E">
        <w:rPr>
          <w:rFonts w:ascii="Times New Roman" w:hAnsi="Times New Roman" w:cs="Times New Roman"/>
          <w:sz w:val="24"/>
          <w:szCs w:val="24"/>
        </w:rPr>
        <w:t>Sekolah</w:t>
      </w:r>
      <w:r w:rsidRPr="0034588E">
        <w:rPr>
          <w:rFonts w:ascii="Times New Roman" w:hAnsi="Times New Roman" w:cs="Times New Roman"/>
          <w:spacing w:val="-11"/>
          <w:sz w:val="24"/>
          <w:szCs w:val="24"/>
        </w:rPr>
        <w:t xml:space="preserve"> </w:t>
      </w:r>
      <w:r w:rsidRPr="0034588E">
        <w:rPr>
          <w:rFonts w:ascii="Times New Roman" w:hAnsi="Times New Roman" w:cs="Times New Roman"/>
          <w:spacing w:val="-2"/>
          <w:sz w:val="24"/>
          <w:szCs w:val="24"/>
        </w:rPr>
        <w:t>Dasar.”</w:t>
      </w:r>
    </w:p>
    <w:p w14:paraId="17CBD155"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 xml:space="preserve">Anggito, Albi, and Johan Setiawan. 2018. </w:t>
      </w:r>
      <w:r w:rsidRPr="0034588E">
        <w:rPr>
          <w:rFonts w:ascii="Times New Roman" w:hAnsi="Times New Roman" w:cs="Times New Roman"/>
          <w:i/>
          <w:sz w:val="24"/>
          <w:szCs w:val="24"/>
        </w:rPr>
        <w:t>Metode Penelitian Kualitatif</w:t>
      </w:r>
      <w:r w:rsidRPr="0034588E">
        <w:rPr>
          <w:rFonts w:ascii="Times New Roman" w:hAnsi="Times New Roman" w:cs="Times New Roman"/>
          <w:sz w:val="24"/>
          <w:szCs w:val="24"/>
        </w:rPr>
        <w:t>. ed. Ella Deffi Lestari. Kab. Sukabumi, Jawa Barat: CV jejak.</w:t>
      </w:r>
    </w:p>
    <w:p w14:paraId="359E4025" w14:textId="77777777" w:rsidR="0008294C" w:rsidRPr="0034588E" w:rsidRDefault="0008294C" w:rsidP="00422C5D">
      <w:pPr>
        <w:spacing w:after="0" w:line="240" w:lineRule="auto"/>
        <w:ind w:left="567" w:right="13" w:hanging="567"/>
        <w:jc w:val="both"/>
        <w:rPr>
          <w:rFonts w:ascii="Times New Roman" w:hAnsi="Times New Roman" w:cs="Times New Roman"/>
          <w:spacing w:val="-2"/>
          <w:sz w:val="24"/>
          <w:szCs w:val="24"/>
        </w:rPr>
      </w:pPr>
      <w:r w:rsidRPr="0034588E">
        <w:rPr>
          <w:rFonts w:ascii="Times New Roman" w:hAnsi="Times New Roman" w:cs="Times New Roman"/>
          <w:sz w:val="24"/>
          <w:szCs w:val="24"/>
        </w:rPr>
        <w:lastRenderedPageBreak/>
        <w:t xml:space="preserve">Anggraini, Selvia, A. Heryanto, and Efita Elvandari. 2023. “Pembelajaran Seni Teater Pada Ekstrakurikuler Teater Teriax.” </w:t>
      </w:r>
      <w:r w:rsidRPr="0034588E">
        <w:rPr>
          <w:rFonts w:ascii="Times New Roman" w:hAnsi="Times New Roman" w:cs="Times New Roman"/>
          <w:i/>
          <w:sz w:val="24"/>
          <w:szCs w:val="24"/>
        </w:rPr>
        <w:t xml:space="preserve">Jurnal Sitakara </w:t>
      </w:r>
      <w:r w:rsidRPr="0034588E">
        <w:rPr>
          <w:rFonts w:ascii="Times New Roman" w:hAnsi="Times New Roman" w:cs="Times New Roman"/>
          <w:sz w:val="24"/>
          <w:szCs w:val="24"/>
        </w:rPr>
        <w:t xml:space="preserve">8(1): 116–24. </w:t>
      </w:r>
      <w:r w:rsidRPr="0034588E">
        <w:rPr>
          <w:rFonts w:ascii="Times New Roman" w:hAnsi="Times New Roman" w:cs="Times New Roman"/>
          <w:spacing w:val="-2"/>
          <w:sz w:val="24"/>
          <w:szCs w:val="24"/>
        </w:rPr>
        <w:t>doi:10.31851/sitakara.v8i1.11465.</w:t>
      </w:r>
    </w:p>
    <w:p w14:paraId="76715367" w14:textId="52F5AA9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 xml:space="preserve">Armawi, Armaidy. 2019. </w:t>
      </w:r>
      <w:r w:rsidRPr="0034588E">
        <w:rPr>
          <w:rFonts w:ascii="Times New Roman" w:hAnsi="Times New Roman" w:cs="Times New Roman"/>
          <w:i/>
          <w:sz w:val="24"/>
          <w:szCs w:val="24"/>
        </w:rPr>
        <w:t>Nasionalisme Dalam Pendidikan</w:t>
      </w:r>
      <w:r w:rsidRPr="0034588E">
        <w:rPr>
          <w:rFonts w:ascii="Times New Roman" w:hAnsi="Times New Roman" w:cs="Times New Roman"/>
          <w:i/>
          <w:spacing w:val="-13"/>
          <w:sz w:val="24"/>
          <w:szCs w:val="24"/>
        </w:rPr>
        <w:t xml:space="preserve"> </w:t>
      </w:r>
      <w:r w:rsidRPr="0034588E">
        <w:rPr>
          <w:rFonts w:ascii="Times New Roman" w:hAnsi="Times New Roman" w:cs="Times New Roman"/>
          <w:i/>
          <w:sz w:val="24"/>
          <w:szCs w:val="24"/>
        </w:rPr>
        <w:t>: Ketahanan Sosial</w:t>
      </w:r>
      <w:r w:rsidRPr="0034588E">
        <w:rPr>
          <w:rFonts w:ascii="Times New Roman" w:hAnsi="Times New Roman" w:cs="Times New Roman"/>
          <w:sz w:val="24"/>
          <w:szCs w:val="24"/>
        </w:rPr>
        <w:t>. yogyakarta: gadjah mada university press.</w:t>
      </w:r>
    </w:p>
    <w:p w14:paraId="60312DAC" w14:textId="64B9278D" w:rsidR="0008294C" w:rsidRPr="0034588E" w:rsidRDefault="0008294C" w:rsidP="00422C5D">
      <w:pPr>
        <w:pStyle w:val="BodyText"/>
        <w:tabs>
          <w:tab w:val="left" w:pos="2937"/>
          <w:tab w:val="left" w:pos="4734"/>
          <w:tab w:val="left" w:pos="6192"/>
          <w:tab w:val="left" w:pos="7366"/>
        </w:tabs>
        <w:ind w:left="567" w:right="13" w:hanging="567"/>
        <w:jc w:val="both"/>
      </w:pPr>
      <w:r w:rsidRPr="0034588E">
        <w:t xml:space="preserve">Asril, Jaenam, Syahrizal, Armalena, and Yuherman. 2023. “Peningkatan Nilai- Nilai Demokrasi Dan Nasionalisme Pada Mahasiswa Melalui Pembelajaran Pendidikan Pancasila Dan Kewarganegaraan.” </w:t>
      </w:r>
      <w:r w:rsidRPr="0034588E">
        <w:rPr>
          <w:i/>
        </w:rPr>
        <w:t xml:space="preserve">JIM: Jurnal Ilmiah </w:t>
      </w:r>
      <w:r w:rsidRPr="0034588E">
        <w:rPr>
          <w:i/>
          <w:spacing w:val="-2"/>
        </w:rPr>
        <w:t>Mahasiswa</w:t>
      </w:r>
      <w:r w:rsidRPr="0034588E">
        <w:rPr>
          <w:i/>
          <w:lang w:val="en-US"/>
        </w:rPr>
        <w:t xml:space="preserve"> </w:t>
      </w:r>
      <w:r w:rsidRPr="0034588E">
        <w:rPr>
          <w:i/>
          <w:spacing w:val="-2"/>
        </w:rPr>
        <w:t>Pendidikan</w:t>
      </w:r>
      <w:r w:rsidRPr="0034588E">
        <w:rPr>
          <w:i/>
          <w:lang w:val="en-US"/>
        </w:rPr>
        <w:t xml:space="preserve"> </w:t>
      </w:r>
      <w:r w:rsidRPr="0034588E">
        <w:rPr>
          <w:i/>
          <w:spacing w:val="-2"/>
        </w:rPr>
        <w:t>Sejarah</w:t>
      </w:r>
      <w:r w:rsidRPr="0034588E">
        <w:rPr>
          <w:i/>
          <w:lang w:val="en-US"/>
        </w:rPr>
        <w:t xml:space="preserve"> </w:t>
      </w:r>
      <w:r w:rsidRPr="0034588E">
        <w:rPr>
          <w:spacing w:val="-2"/>
        </w:rPr>
        <w:t>8(3):</w:t>
      </w:r>
      <w:r w:rsidRPr="0034588E">
        <w:rPr>
          <w:lang w:val="en-US"/>
        </w:rPr>
        <w:t xml:space="preserve"> </w:t>
      </w:r>
      <w:r w:rsidRPr="0034588E">
        <w:rPr>
          <w:spacing w:val="-2"/>
        </w:rPr>
        <w:t xml:space="preserve">1300–1309. </w:t>
      </w:r>
      <w:hyperlink r:id="rId11" w:history="1">
        <w:r w:rsidRPr="0034588E">
          <w:rPr>
            <w:rStyle w:val="Hyperlink"/>
            <w:spacing w:val="-2"/>
          </w:rPr>
          <w:t>https://jim.usk.ac.id/sejarah</w:t>
        </w:r>
      </w:hyperlink>
      <w:r w:rsidRPr="0034588E">
        <w:rPr>
          <w:spacing w:val="-2"/>
        </w:rPr>
        <w:t>.</w:t>
      </w:r>
    </w:p>
    <w:p w14:paraId="2C2D30FD" w14:textId="77777777" w:rsidR="0008294C" w:rsidRPr="0034588E" w:rsidRDefault="0008294C" w:rsidP="00422C5D">
      <w:pPr>
        <w:pStyle w:val="BodyText"/>
        <w:tabs>
          <w:tab w:val="left" w:pos="2937"/>
          <w:tab w:val="left" w:pos="4734"/>
          <w:tab w:val="left" w:pos="6192"/>
          <w:tab w:val="left" w:pos="7366"/>
        </w:tabs>
        <w:ind w:left="567" w:right="13" w:hanging="567"/>
        <w:jc w:val="both"/>
      </w:pPr>
      <w:r w:rsidRPr="0034588E">
        <w:t xml:space="preserve">Elvera, and Yesita Astarina. 2021. </w:t>
      </w:r>
      <w:r w:rsidRPr="0034588E">
        <w:rPr>
          <w:i/>
        </w:rPr>
        <w:t>METODE PENELITIAN</w:t>
      </w:r>
      <w:r w:rsidRPr="0034588E">
        <w:t>. ed. edi s Mulyanta.</w:t>
      </w:r>
      <w:r w:rsidRPr="0034588E">
        <w:rPr>
          <w:spacing w:val="40"/>
        </w:rPr>
        <w:t xml:space="preserve"> </w:t>
      </w:r>
      <w:r w:rsidRPr="0034588E">
        <w:t>yogyakarta: penerbit andi.</w:t>
      </w:r>
    </w:p>
    <w:p w14:paraId="367F42D4" w14:textId="55C97227" w:rsidR="0008294C" w:rsidRPr="0034588E" w:rsidRDefault="0008294C" w:rsidP="00422C5D">
      <w:pPr>
        <w:pStyle w:val="BodyText"/>
        <w:tabs>
          <w:tab w:val="left" w:pos="2937"/>
          <w:tab w:val="left" w:pos="4734"/>
          <w:tab w:val="left" w:pos="6192"/>
          <w:tab w:val="left" w:pos="7366"/>
        </w:tabs>
        <w:ind w:left="567" w:right="13" w:hanging="567"/>
        <w:jc w:val="both"/>
      </w:pPr>
      <w:r w:rsidRPr="0034588E">
        <w:t>Fitria Riska, Dwi. 2020. “Internalisasi Nilai-Nilai Nasionalisme Dalam</w:t>
      </w:r>
      <w:r w:rsidRPr="0034588E">
        <w:rPr>
          <w:lang w:val="en-US"/>
        </w:rPr>
        <w:t xml:space="preserve"> </w:t>
      </w:r>
      <w:r w:rsidRPr="0034588E">
        <w:t>Pembelajaran</w:t>
      </w:r>
      <w:r w:rsidRPr="0034588E">
        <w:rPr>
          <w:spacing w:val="-7"/>
        </w:rPr>
        <w:t xml:space="preserve"> </w:t>
      </w:r>
      <w:r w:rsidRPr="0034588E">
        <w:t>PPKN</w:t>
      </w:r>
      <w:r w:rsidRPr="0034588E">
        <w:rPr>
          <w:spacing w:val="-10"/>
        </w:rPr>
        <w:t xml:space="preserve"> </w:t>
      </w:r>
      <w:r w:rsidRPr="0034588E">
        <w:t>Di</w:t>
      </w:r>
      <w:r w:rsidRPr="0034588E">
        <w:rPr>
          <w:spacing w:val="-5"/>
        </w:rPr>
        <w:t xml:space="preserve"> </w:t>
      </w:r>
      <w:r w:rsidRPr="0034588E">
        <w:t>Madrasah</w:t>
      </w:r>
      <w:r w:rsidRPr="0034588E">
        <w:rPr>
          <w:spacing w:val="-3"/>
        </w:rPr>
        <w:t xml:space="preserve"> </w:t>
      </w:r>
      <w:r w:rsidRPr="0034588E">
        <w:t>Ibtidaiyah</w:t>
      </w:r>
      <w:r w:rsidRPr="0034588E">
        <w:rPr>
          <w:spacing w:val="-8"/>
        </w:rPr>
        <w:t xml:space="preserve"> </w:t>
      </w:r>
      <w:r w:rsidRPr="0034588E">
        <w:t>Maarif</w:t>
      </w:r>
      <w:r w:rsidRPr="0034588E">
        <w:rPr>
          <w:spacing w:val="-8"/>
        </w:rPr>
        <w:t xml:space="preserve"> </w:t>
      </w:r>
      <w:r w:rsidRPr="0034588E">
        <w:t>Condro</w:t>
      </w:r>
      <w:r w:rsidRPr="0034588E">
        <w:rPr>
          <w:spacing w:val="-9"/>
        </w:rPr>
        <w:t xml:space="preserve"> </w:t>
      </w:r>
      <w:r w:rsidRPr="0034588E">
        <w:t>Jember.”</w:t>
      </w:r>
      <w:r w:rsidRPr="0034588E">
        <w:rPr>
          <w:spacing w:val="-6"/>
        </w:rPr>
        <w:t xml:space="preserve"> </w:t>
      </w:r>
      <w:r w:rsidRPr="0034588E">
        <w:rPr>
          <w:i/>
        </w:rPr>
        <w:t>EDUCARE:</w:t>
      </w:r>
      <w:r w:rsidRPr="0034588E">
        <w:rPr>
          <w:i/>
          <w:lang w:val="en-US"/>
        </w:rPr>
        <w:t xml:space="preserve"> </w:t>
      </w:r>
      <w:r w:rsidRPr="0034588E">
        <w:rPr>
          <w:i/>
        </w:rPr>
        <w:t>Journal</w:t>
      </w:r>
      <w:r w:rsidRPr="0034588E">
        <w:rPr>
          <w:i/>
          <w:spacing w:val="-1"/>
        </w:rPr>
        <w:t xml:space="preserve"> </w:t>
      </w:r>
      <w:r w:rsidRPr="0034588E">
        <w:rPr>
          <w:i/>
        </w:rPr>
        <w:t>of</w:t>
      </w:r>
      <w:r w:rsidRPr="0034588E">
        <w:rPr>
          <w:i/>
          <w:spacing w:val="-1"/>
        </w:rPr>
        <w:t xml:space="preserve"> </w:t>
      </w:r>
      <w:r w:rsidRPr="0034588E">
        <w:rPr>
          <w:i/>
        </w:rPr>
        <w:t>Primary</w:t>
      </w:r>
      <w:r w:rsidRPr="0034588E">
        <w:rPr>
          <w:i/>
          <w:spacing w:val="-2"/>
        </w:rPr>
        <w:t xml:space="preserve"> </w:t>
      </w:r>
      <w:r w:rsidRPr="0034588E">
        <w:rPr>
          <w:i/>
        </w:rPr>
        <w:t>Education</w:t>
      </w:r>
      <w:r w:rsidRPr="0034588E">
        <w:rPr>
          <w:i/>
          <w:spacing w:val="2"/>
        </w:rPr>
        <w:t xml:space="preserve"> </w:t>
      </w:r>
      <w:r w:rsidRPr="0034588E">
        <w:t>1(2):</w:t>
      </w:r>
      <w:r w:rsidRPr="0034588E">
        <w:rPr>
          <w:spacing w:val="-1"/>
        </w:rPr>
        <w:t xml:space="preserve"> </w:t>
      </w:r>
      <w:r w:rsidRPr="0034588E">
        <w:rPr>
          <w:spacing w:val="-2"/>
        </w:rPr>
        <w:t>207–20.</w:t>
      </w:r>
    </w:p>
    <w:p w14:paraId="3A0E106A" w14:textId="77777777" w:rsidR="0008294C" w:rsidRPr="0034588E" w:rsidRDefault="0008294C" w:rsidP="00422C5D">
      <w:pPr>
        <w:spacing w:after="0" w:line="240" w:lineRule="auto"/>
        <w:ind w:left="567" w:right="13" w:hanging="567"/>
        <w:rPr>
          <w:rFonts w:ascii="Times New Roman" w:hAnsi="Times New Roman" w:cs="Times New Roman"/>
          <w:sz w:val="24"/>
          <w:szCs w:val="24"/>
        </w:rPr>
      </w:pPr>
      <w:r w:rsidRPr="0034588E">
        <w:rPr>
          <w:rFonts w:ascii="Times New Roman" w:hAnsi="Times New Roman" w:cs="Times New Roman"/>
          <w:spacing w:val="-2"/>
          <w:sz w:val="24"/>
          <w:szCs w:val="24"/>
        </w:rPr>
        <w:t>Ginting,</w:t>
      </w:r>
      <w:r w:rsidRPr="0034588E">
        <w:rPr>
          <w:rFonts w:ascii="Times New Roman" w:hAnsi="Times New Roman" w:cs="Times New Roman"/>
          <w:sz w:val="24"/>
          <w:szCs w:val="24"/>
          <w:lang w:val="en-US"/>
        </w:rPr>
        <w:t xml:space="preserve"> </w:t>
      </w:r>
      <w:r w:rsidRPr="0034588E">
        <w:rPr>
          <w:rFonts w:ascii="Times New Roman" w:hAnsi="Times New Roman" w:cs="Times New Roman"/>
          <w:spacing w:val="-2"/>
          <w:sz w:val="24"/>
          <w:szCs w:val="24"/>
        </w:rPr>
        <w:t>Seriwati.</w:t>
      </w:r>
      <w:r w:rsidRPr="0034588E">
        <w:rPr>
          <w:rFonts w:ascii="Times New Roman" w:hAnsi="Times New Roman" w:cs="Times New Roman"/>
          <w:sz w:val="24"/>
          <w:szCs w:val="24"/>
          <w:lang w:val="en-US"/>
        </w:rPr>
        <w:t xml:space="preserve"> </w:t>
      </w:r>
      <w:r w:rsidRPr="0034588E">
        <w:rPr>
          <w:rFonts w:ascii="Times New Roman" w:hAnsi="Times New Roman" w:cs="Times New Roman"/>
          <w:spacing w:val="-2"/>
          <w:sz w:val="24"/>
          <w:szCs w:val="24"/>
        </w:rPr>
        <w:t>2024.</w:t>
      </w:r>
      <w:r w:rsidRPr="0034588E">
        <w:rPr>
          <w:rFonts w:ascii="Times New Roman" w:hAnsi="Times New Roman" w:cs="Times New Roman"/>
          <w:sz w:val="24"/>
          <w:szCs w:val="24"/>
          <w:lang w:val="en-US"/>
        </w:rPr>
        <w:t xml:space="preserve"> </w:t>
      </w:r>
      <w:r w:rsidRPr="0034588E">
        <w:rPr>
          <w:rFonts w:ascii="Times New Roman" w:hAnsi="Times New Roman" w:cs="Times New Roman"/>
          <w:i/>
          <w:spacing w:val="-2"/>
          <w:sz w:val="24"/>
          <w:szCs w:val="24"/>
        </w:rPr>
        <w:t>Membangun</w:t>
      </w:r>
      <w:r w:rsidRPr="0034588E">
        <w:rPr>
          <w:rFonts w:ascii="Times New Roman" w:hAnsi="Times New Roman" w:cs="Times New Roman"/>
          <w:i/>
          <w:sz w:val="24"/>
          <w:szCs w:val="24"/>
        </w:rPr>
        <w:tab/>
      </w:r>
      <w:r w:rsidRPr="0034588E">
        <w:rPr>
          <w:rFonts w:ascii="Times New Roman" w:hAnsi="Times New Roman" w:cs="Times New Roman"/>
          <w:i/>
          <w:sz w:val="24"/>
          <w:szCs w:val="24"/>
          <w:lang w:val="en-US"/>
        </w:rPr>
        <w:t xml:space="preserve"> </w:t>
      </w:r>
      <w:r w:rsidRPr="0034588E">
        <w:rPr>
          <w:rFonts w:ascii="Times New Roman" w:hAnsi="Times New Roman" w:cs="Times New Roman"/>
          <w:i/>
          <w:spacing w:val="-2"/>
          <w:sz w:val="24"/>
          <w:szCs w:val="24"/>
        </w:rPr>
        <w:t>Nasionalisme:</w:t>
      </w:r>
      <w:r w:rsidRPr="0034588E">
        <w:rPr>
          <w:rFonts w:ascii="Times New Roman" w:hAnsi="Times New Roman" w:cs="Times New Roman"/>
          <w:i/>
          <w:sz w:val="24"/>
          <w:szCs w:val="24"/>
        </w:rPr>
        <w:tab/>
      </w:r>
      <w:r w:rsidRPr="0034588E">
        <w:rPr>
          <w:rFonts w:ascii="Times New Roman" w:hAnsi="Times New Roman" w:cs="Times New Roman"/>
          <w:i/>
          <w:spacing w:val="-2"/>
          <w:sz w:val="24"/>
          <w:szCs w:val="24"/>
        </w:rPr>
        <w:t>Melalui</w:t>
      </w:r>
      <w:r w:rsidRPr="0034588E">
        <w:rPr>
          <w:rFonts w:ascii="Times New Roman" w:hAnsi="Times New Roman" w:cs="Times New Roman"/>
          <w:i/>
          <w:sz w:val="24"/>
          <w:szCs w:val="24"/>
          <w:lang w:val="en-US"/>
        </w:rPr>
        <w:t xml:space="preserve"> </w:t>
      </w:r>
      <w:r w:rsidRPr="0034588E">
        <w:rPr>
          <w:rFonts w:ascii="Times New Roman" w:hAnsi="Times New Roman" w:cs="Times New Roman"/>
          <w:i/>
          <w:spacing w:val="-2"/>
          <w:sz w:val="24"/>
          <w:szCs w:val="24"/>
        </w:rPr>
        <w:t>Karakter</w:t>
      </w:r>
      <w:r w:rsidRPr="0034588E">
        <w:rPr>
          <w:rFonts w:ascii="Times New Roman" w:hAnsi="Times New Roman" w:cs="Times New Roman"/>
          <w:i/>
          <w:spacing w:val="-2"/>
          <w:sz w:val="24"/>
          <w:szCs w:val="24"/>
          <w:lang w:val="en-US"/>
        </w:rPr>
        <w:t xml:space="preserve"> </w:t>
      </w:r>
      <w:r w:rsidRPr="0034588E">
        <w:rPr>
          <w:rFonts w:ascii="Times New Roman" w:hAnsi="Times New Roman" w:cs="Times New Roman"/>
          <w:i/>
          <w:sz w:val="24"/>
          <w:szCs w:val="24"/>
        </w:rPr>
        <w:t>Tangguh</w:t>
      </w:r>
      <w:r w:rsidRPr="0034588E">
        <w:rPr>
          <w:rFonts w:ascii="Times New Roman" w:hAnsi="Times New Roman" w:cs="Times New Roman"/>
          <w:sz w:val="24"/>
          <w:szCs w:val="24"/>
        </w:rPr>
        <w:t>.Gorontalo: Ideas Publishing.</w:t>
      </w:r>
    </w:p>
    <w:p w14:paraId="125F9F0F" w14:textId="5F6ED5D4" w:rsidR="0008294C" w:rsidRPr="0034588E" w:rsidRDefault="0008294C" w:rsidP="00422C5D">
      <w:pPr>
        <w:spacing w:after="0" w:line="240" w:lineRule="auto"/>
        <w:ind w:left="567" w:right="13" w:hanging="567"/>
        <w:rPr>
          <w:rFonts w:ascii="Times New Roman" w:hAnsi="Times New Roman" w:cs="Times New Roman"/>
          <w:sz w:val="24"/>
          <w:szCs w:val="24"/>
        </w:rPr>
      </w:pPr>
      <w:r w:rsidRPr="0034588E">
        <w:rPr>
          <w:rFonts w:ascii="Times New Roman" w:hAnsi="Times New Roman" w:cs="Times New Roman"/>
          <w:sz w:val="24"/>
          <w:szCs w:val="24"/>
        </w:rPr>
        <w:t>Helaluddin,</w:t>
      </w:r>
      <w:r w:rsidRPr="0034588E">
        <w:rPr>
          <w:rFonts w:ascii="Times New Roman" w:hAnsi="Times New Roman" w:cs="Times New Roman"/>
          <w:spacing w:val="31"/>
          <w:sz w:val="24"/>
          <w:szCs w:val="24"/>
        </w:rPr>
        <w:t xml:space="preserve"> </w:t>
      </w:r>
      <w:r w:rsidRPr="0034588E">
        <w:rPr>
          <w:rFonts w:ascii="Times New Roman" w:hAnsi="Times New Roman" w:cs="Times New Roman"/>
          <w:sz w:val="24"/>
          <w:szCs w:val="24"/>
        </w:rPr>
        <w:t>and</w:t>
      </w:r>
      <w:r w:rsidRPr="0034588E">
        <w:rPr>
          <w:rFonts w:ascii="Times New Roman" w:hAnsi="Times New Roman" w:cs="Times New Roman"/>
          <w:spacing w:val="30"/>
          <w:sz w:val="24"/>
          <w:szCs w:val="24"/>
        </w:rPr>
        <w:t xml:space="preserve"> </w:t>
      </w:r>
      <w:r w:rsidRPr="0034588E">
        <w:rPr>
          <w:rFonts w:ascii="Times New Roman" w:hAnsi="Times New Roman" w:cs="Times New Roman"/>
          <w:sz w:val="24"/>
          <w:szCs w:val="24"/>
        </w:rPr>
        <w:t>Hengki</w:t>
      </w:r>
      <w:r w:rsidRPr="0034588E">
        <w:rPr>
          <w:rFonts w:ascii="Times New Roman" w:hAnsi="Times New Roman" w:cs="Times New Roman"/>
          <w:spacing w:val="31"/>
          <w:sz w:val="24"/>
          <w:szCs w:val="24"/>
        </w:rPr>
        <w:t xml:space="preserve"> </w:t>
      </w:r>
      <w:r w:rsidRPr="0034588E">
        <w:rPr>
          <w:rFonts w:ascii="Times New Roman" w:hAnsi="Times New Roman" w:cs="Times New Roman"/>
          <w:sz w:val="24"/>
          <w:szCs w:val="24"/>
        </w:rPr>
        <w:t>Wijaya.</w:t>
      </w:r>
      <w:r w:rsidRPr="0034588E">
        <w:rPr>
          <w:rFonts w:ascii="Times New Roman" w:hAnsi="Times New Roman" w:cs="Times New Roman"/>
          <w:spacing w:val="30"/>
          <w:sz w:val="24"/>
          <w:szCs w:val="24"/>
        </w:rPr>
        <w:t xml:space="preserve"> </w:t>
      </w:r>
      <w:r w:rsidRPr="0034588E">
        <w:rPr>
          <w:rFonts w:ascii="Times New Roman" w:hAnsi="Times New Roman" w:cs="Times New Roman"/>
          <w:sz w:val="24"/>
          <w:szCs w:val="24"/>
        </w:rPr>
        <w:t>2019.</w:t>
      </w:r>
      <w:r w:rsidRPr="0034588E">
        <w:rPr>
          <w:rFonts w:ascii="Times New Roman" w:hAnsi="Times New Roman" w:cs="Times New Roman"/>
          <w:spacing w:val="33"/>
          <w:sz w:val="24"/>
          <w:szCs w:val="24"/>
        </w:rPr>
        <w:t xml:space="preserve"> </w:t>
      </w:r>
      <w:r w:rsidRPr="0034588E">
        <w:rPr>
          <w:rFonts w:ascii="Times New Roman" w:hAnsi="Times New Roman" w:cs="Times New Roman"/>
          <w:i/>
          <w:sz w:val="24"/>
          <w:szCs w:val="24"/>
        </w:rPr>
        <w:t>ANALISIS</w:t>
      </w:r>
      <w:r w:rsidRPr="0034588E">
        <w:rPr>
          <w:rFonts w:ascii="Times New Roman" w:hAnsi="Times New Roman" w:cs="Times New Roman"/>
          <w:i/>
          <w:spacing w:val="30"/>
          <w:sz w:val="24"/>
          <w:szCs w:val="24"/>
        </w:rPr>
        <w:t xml:space="preserve"> </w:t>
      </w:r>
      <w:r w:rsidRPr="0034588E">
        <w:rPr>
          <w:rFonts w:ascii="Times New Roman" w:hAnsi="Times New Roman" w:cs="Times New Roman"/>
          <w:i/>
          <w:sz w:val="24"/>
          <w:szCs w:val="24"/>
        </w:rPr>
        <w:t>DATA</w:t>
      </w:r>
      <w:r w:rsidRPr="0034588E">
        <w:rPr>
          <w:rFonts w:ascii="Times New Roman" w:hAnsi="Times New Roman" w:cs="Times New Roman"/>
          <w:i/>
          <w:spacing w:val="30"/>
          <w:sz w:val="24"/>
          <w:szCs w:val="24"/>
        </w:rPr>
        <w:t xml:space="preserve"> </w:t>
      </w:r>
      <w:r w:rsidRPr="0034588E">
        <w:rPr>
          <w:rFonts w:ascii="Times New Roman" w:hAnsi="Times New Roman" w:cs="Times New Roman"/>
          <w:i/>
          <w:sz w:val="24"/>
          <w:szCs w:val="24"/>
        </w:rPr>
        <w:t>KUALITATIF:</w:t>
      </w:r>
      <w:r w:rsidRPr="0034588E">
        <w:rPr>
          <w:rFonts w:ascii="Times New Roman" w:hAnsi="Times New Roman" w:cs="Times New Roman"/>
          <w:i/>
          <w:spacing w:val="30"/>
          <w:sz w:val="24"/>
          <w:szCs w:val="24"/>
        </w:rPr>
        <w:t xml:space="preserve"> </w:t>
      </w:r>
      <w:r w:rsidRPr="0034588E">
        <w:rPr>
          <w:rFonts w:ascii="Times New Roman" w:hAnsi="Times New Roman" w:cs="Times New Roman"/>
          <w:i/>
          <w:sz w:val="24"/>
          <w:szCs w:val="24"/>
        </w:rPr>
        <w:t>Sebuah Tinjauan Teori &amp; Praktik</w:t>
      </w:r>
      <w:r w:rsidRPr="0034588E">
        <w:rPr>
          <w:rFonts w:ascii="Times New Roman" w:hAnsi="Times New Roman" w:cs="Times New Roman"/>
          <w:sz w:val="24"/>
          <w:szCs w:val="24"/>
        </w:rPr>
        <w:t>. makassar: sekolah tinggi theologia jaffray.</w:t>
      </w:r>
    </w:p>
    <w:p w14:paraId="7965AC1B" w14:textId="77777777" w:rsidR="0008294C" w:rsidRPr="0034588E" w:rsidRDefault="0008294C" w:rsidP="00422C5D">
      <w:pPr>
        <w:pStyle w:val="BodyText"/>
        <w:ind w:left="567" w:right="13" w:hanging="567"/>
        <w:jc w:val="both"/>
      </w:pPr>
      <w:r w:rsidRPr="0034588E">
        <w:t xml:space="preserve">Hikmawati, Fenti. 2017. </w:t>
      </w:r>
      <w:r w:rsidRPr="0034588E">
        <w:rPr>
          <w:i/>
        </w:rPr>
        <w:t>Metode Penelitian</w:t>
      </w:r>
      <w:r w:rsidRPr="0034588E">
        <w:t xml:space="preserve">. depok: pt rajagrafindo persada. </w:t>
      </w:r>
      <w:r w:rsidRPr="0034588E">
        <w:rPr>
          <w:spacing w:val="-2"/>
        </w:rPr>
        <w:t>Iswantiningtyas,</w:t>
      </w:r>
      <w:r w:rsidRPr="0034588E">
        <w:rPr>
          <w:lang w:val="en-US"/>
        </w:rPr>
        <w:t xml:space="preserve"> </w:t>
      </w:r>
      <w:r w:rsidRPr="0034588E">
        <w:rPr>
          <w:spacing w:val="-4"/>
        </w:rPr>
        <w:t>Veny,</w:t>
      </w:r>
      <w:r w:rsidRPr="0034588E">
        <w:rPr>
          <w:lang w:val="en-US"/>
        </w:rPr>
        <w:t xml:space="preserve"> </w:t>
      </w:r>
      <w:r w:rsidRPr="0034588E">
        <w:rPr>
          <w:spacing w:val="-2"/>
        </w:rPr>
        <w:t>Nursalim,</w:t>
      </w:r>
      <w:r w:rsidRPr="0034588E">
        <w:rPr>
          <w:lang w:val="en-US"/>
        </w:rPr>
        <w:t xml:space="preserve"> </w:t>
      </w:r>
      <w:r w:rsidRPr="0034588E">
        <w:rPr>
          <w:spacing w:val="-4"/>
        </w:rPr>
        <w:t>Etty</w:t>
      </w:r>
      <w:r w:rsidRPr="0034588E">
        <w:rPr>
          <w:lang w:val="en-US"/>
        </w:rPr>
        <w:t xml:space="preserve"> </w:t>
      </w:r>
      <w:r w:rsidRPr="0034588E">
        <w:rPr>
          <w:spacing w:val="-2"/>
        </w:rPr>
        <w:t>Andyastuti,</w:t>
      </w:r>
      <w:r w:rsidRPr="0034588E">
        <w:rPr>
          <w:lang w:val="en-US"/>
        </w:rPr>
        <w:t xml:space="preserve"> </w:t>
      </w:r>
      <w:r w:rsidRPr="0034588E">
        <w:rPr>
          <w:spacing w:val="-5"/>
        </w:rPr>
        <w:t>and</w:t>
      </w:r>
      <w:r w:rsidRPr="0034588E">
        <w:rPr>
          <w:lang w:val="en-US"/>
        </w:rPr>
        <w:t xml:space="preserve"> </w:t>
      </w:r>
      <w:r w:rsidRPr="0034588E">
        <w:rPr>
          <w:spacing w:val="-2"/>
        </w:rPr>
        <w:t>Suratman.</w:t>
      </w:r>
      <w:r w:rsidRPr="0034588E">
        <w:rPr>
          <w:lang w:val="en-US"/>
        </w:rPr>
        <w:t xml:space="preserve"> </w:t>
      </w:r>
      <w:r w:rsidRPr="0034588E">
        <w:rPr>
          <w:spacing w:val="-2"/>
        </w:rPr>
        <w:t>2024.</w:t>
      </w:r>
      <w:r w:rsidRPr="0034588E">
        <w:rPr>
          <w:lang w:val="en-US"/>
        </w:rPr>
        <w:t xml:space="preserve"> </w:t>
      </w:r>
      <w:r w:rsidRPr="0034588E">
        <w:t xml:space="preserve">“Penanaman Nilai-Nilai Nasionalisme Melalui Pembiasaan Pada Anak Usia </w:t>
      </w:r>
      <w:r w:rsidRPr="0034588E">
        <w:rPr>
          <w:spacing w:val="-2"/>
        </w:rPr>
        <w:t>Dini.”</w:t>
      </w:r>
    </w:p>
    <w:p w14:paraId="6F73F0A7" w14:textId="77777777" w:rsidR="00CB1798" w:rsidRPr="0034588E" w:rsidRDefault="0008294C" w:rsidP="00422C5D">
      <w:pPr>
        <w:pStyle w:val="BodyText"/>
        <w:ind w:left="567" w:right="13" w:hanging="567"/>
        <w:jc w:val="both"/>
        <w:rPr>
          <w:spacing w:val="-2"/>
        </w:rPr>
      </w:pPr>
      <w:r w:rsidRPr="0034588E">
        <w:t xml:space="preserve">Kemendikbud Ristek. 2019. “Teori Dan Praksis Pendidikan Karakter.” </w:t>
      </w:r>
      <w:r w:rsidRPr="0034588E">
        <w:rPr>
          <w:i/>
        </w:rPr>
        <w:t xml:space="preserve">Pengantar </w:t>
      </w:r>
      <w:r w:rsidRPr="0034588E">
        <w:rPr>
          <w:i/>
          <w:spacing w:val="-2"/>
        </w:rPr>
        <w:t>Pendidikan</w:t>
      </w:r>
      <w:r w:rsidRPr="0034588E">
        <w:rPr>
          <w:spacing w:val="-2"/>
        </w:rPr>
        <w:t>.https://lmsspada.kemdikbud.go.id/pluginfile.php/547959/mod_r esource/content/2.</w:t>
      </w:r>
    </w:p>
    <w:p w14:paraId="0997C68A" w14:textId="41B59DCF" w:rsidR="0008294C" w:rsidRPr="0034588E" w:rsidRDefault="0008294C" w:rsidP="00422C5D">
      <w:pPr>
        <w:pStyle w:val="BodyText"/>
        <w:ind w:left="567" w:right="13" w:hanging="567"/>
        <w:jc w:val="both"/>
      </w:pPr>
      <w:r w:rsidRPr="0034588E">
        <w:t>Kurniawan,</w:t>
      </w:r>
      <w:r w:rsidRPr="0034588E">
        <w:rPr>
          <w:spacing w:val="-14"/>
        </w:rPr>
        <w:t xml:space="preserve"> </w:t>
      </w:r>
      <w:r w:rsidRPr="0034588E">
        <w:t>Eka</w:t>
      </w:r>
      <w:r w:rsidRPr="0034588E">
        <w:rPr>
          <w:spacing w:val="-15"/>
        </w:rPr>
        <w:t xml:space="preserve"> </w:t>
      </w:r>
      <w:r w:rsidRPr="0034588E">
        <w:t>Yulyawan.</w:t>
      </w:r>
      <w:r w:rsidRPr="0034588E">
        <w:rPr>
          <w:spacing w:val="-14"/>
        </w:rPr>
        <w:t xml:space="preserve"> </w:t>
      </w:r>
      <w:r w:rsidRPr="0034588E">
        <w:t>2022.</w:t>
      </w:r>
      <w:r w:rsidRPr="0034588E">
        <w:rPr>
          <w:spacing w:val="-13"/>
        </w:rPr>
        <w:t xml:space="preserve"> </w:t>
      </w:r>
      <w:r w:rsidRPr="0034588E">
        <w:rPr>
          <w:i/>
        </w:rPr>
        <w:t>SENI</w:t>
      </w:r>
      <w:r w:rsidRPr="0034588E">
        <w:rPr>
          <w:i/>
          <w:spacing w:val="-14"/>
        </w:rPr>
        <w:t xml:space="preserve"> </w:t>
      </w:r>
      <w:r w:rsidRPr="0034588E">
        <w:rPr>
          <w:i/>
        </w:rPr>
        <w:t>MUSIK</w:t>
      </w:r>
      <w:r w:rsidRPr="0034588E">
        <w:rPr>
          <w:i/>
          <w:spacing w:val="-14"/>
        </w:rPr>
        <w:t xml:space="preserve"> </w:t>
      </w:r>
      <w:r w:rsidRPr="0034588E">
        <w:rPr>
          <w:i/>
        </w:rPr>
        <w:t>DASAR</w:t>
      </w:r>
      <w:r w:rsidRPr="0034588E">
        <w:rPr>
          <w:i/>
          <w:spacing w:val="-15"/>
        </w:rPr>
        <w:t xml:space="preserve"> </w:t>
      </w:r>
      <w:r w:rsidRPr="0034588E">
        <w:rPr>
          <w:i/>
        </w:rPr>
        <w:t>:</w:t>
      </w:r>
      <w:r w:rsidRPr="0034588E">
        <w:rPr>
          <w:i/>
          <w:spacing w:val="-15"/>
        </w:rPr>
        <w:t xml:space="preserve"> </w:t>
      </w:r>
      <w:r w:rsidRPr="0034588E">
        <w:rPr>
          <w:i/>
        </w:rPr>
        <w:t>Untuk</w:t>
      </w:r>
      <w:r w:rsidRPr="0034588E">
        <w:rPr>
          <w:i/>
          <w:spacing w:val="-15"/>
        </w:rPr>
        <w:t xml:space="preserve"> </w:t>
      </w:r>
      <w:r w:rsidRPr="0034588E">
        <w:rPr>
          <w:i/>
        </w:rPr>
        <w:t>PGSD</w:t>
      </w:r>
      <w:r w:rsidRPr="0034588E">
        <w:t>.Tangerang: WADE Group National Publishing.</w:t>
      </w:r>
    </w:p>
    <w:p w14:paraId="1EA864BE" w14:textId="77777777" w:rsidR="0008294C" w:rsidRPr="0034588E" w:rsidRDefault="0008294C" w:rsidP="00422C5D">
      <w:pPr>
        <w:pStyle w:val="BodyText"/>
        <w:ind w:left="567" w:right="13" w:hanging="567"/>
        <w:jc w:val="both"/>
      </w:pPr>
      <w:r w:rsidRPr="0034588E">
        <w:t xml:space="preserve">Lestiana, rofiah dwi, endang sri Maruti, and Melik Budiarti. 2022. “Penanaman Nasionalisme Melalui Ekstrakurikuler Seni Tari Tradisional Di Sekolah </w:t>
      </w:r>
      <w:r w:rsidRPr="0034588E">
        <w:rPr>
          <w:spacing w:val="-2"/>
        </w:rPr>
        <w:t>Dasar.”</w:t>
      </w:r>
    </w:p>
    <w:p w14:paraId="3D2D80E0" w14:textId="77777777" w:rsidR="0008294C" w:rsidRPr="0034588E" w:rsidRDefault="0008294C" w:rsidP="00422C5D">
      <w:pPr>
        <w:pStyle w:val="BodyText"/>
        <w:ind w:left="567" w:right="13" w:hanging="567"/>
        <w:jc w:val="both"/>
      </w:pPr>
      <w:r w:rsidRPr="0034588E">
        <w:t>Magdalena, Ina, Aprilia Setyorini, and Shanti Kusminarti. 2021. “Penanaman Nasionalisme</w:t>
      </w:r>
      <w:r w:rsidRPr="0034588E">
        <w:rPr>
          <w:spacing w:val="-15"/>
        </w:rPr>
        <w:t xml:space="preserve"> </w:t>
      </w:r>
      <w:r w:rsidRPr="0034588E">
        <w:t>Melalui</w:t>
      </w:r>
      <w:r w:rsidRPr="0034588E">
        <w:rPr>
          <w:spacing w:val="-15"/>
        </w:rPr>
        <w:t xml:space="preserve"> </w:t>
      </w:r>
      <w:r w:rsidRPr="0034588E">
        <w:t>Ekstrakurikuler</w:t>
      </w:r>
      <w:r w:rsidRPr="0034588E">
        <w:rPr>
          <w:spacing w:val="-15"/>
        </w:rPr>
        <w:t xml:space="preserve"> </w:t>
      </w:r>
      <w:r w:rsidRPr="0034588E">
        <w:t>Seni</w:t>
      </w:r>
      <w:r w:rsidRPr="0034588E">
        <w:rPr>
          <w:spacing w:val="-15"/>
        </w:rPr>
        <w:t xml:space="preserve"> </w:t>
      </w:r>
      <w:r w:rsidRPr="0034588E">
        <w:t>Tari</w:t>
      </w:r>
      <w:r w:rsidRPr="0034588E">
        <w:rPr>
          <w:spacing w:val="-15"/>
        </w:rPr>
        <w:t xml:space="preserve"> </w:t>
      </w:r>
      <w:r w:rsidRPr="0034588E">
        <w:t>Tradisional</w:t>
      </w:r>
      <w:r w:rsidRPr="0034588E">
        <w:rPr>
          <w:spacing w:val="-15"/>
        </w:rPr>
        <w:t xml:space="preserve"> </w:t>
      </w:r>
      <w:r w:rsidRPr="0034588E">
        <w:t>Di</w:t>
      </w:r>
      <w:r w:rsidRPr="0034588E">
        <w:rPr>
          <w:spacing w:val="-15"/>
        </w:rPr>
        <w:t xml:space="preserve"> </w:t>
      </w:r>
      <w:r w:rsidRPr="0034588E">
        <w:t xml:space="preserve">SekolahDasar </w:t>
      </w:r>
      <w:r w:rsidRPr="0034588E">
        <w:rPr>
          <w:spacing w:val="-2"/>
        </w:rPr>
        <w:t>Putra.”</w:t>
      </w:r>
    </w:p>
    <w:p w14:paraId="15B5DF87" w14:textId="77777777" w:rsidR="0008294C" w:rsidRPr="0034588E" w:rsidRDefault="0008294C" w:rsidP="00422C5D">
      <w:pPr>
        <w:pStyle w:val="BodyText"/>
        <w:ind w:left="567" w:right="13" w:hanging="567"/>
        <w:jc w:val="both"/>
      </w:pPr>
      <w:r w:rsidRPr="0034588E">
        <w:t>Maret, Universitas Sebelas, Universitas Pendidikan Indonesia, Universitas Negeri Yogyakarta, and Universitas Majalengka. 2024. “Implementasi Pendidikan Karakter</w:t>
      </w:r>
      <w:r w:rsidRPr="0034588E">
        <w:rPr>
          <w:spacing w:val="-15"/>
        </w:rPr>
        <w:t xml:space="preserve"> </w:t>
      </w:r>
      <w:r w:rsidRPr="0034588E">
        <w:t>Dalam</w:t>
      </w:r>
      <w:r w:rsidRPr="0034588E">
        <w:rPr>
          <w:spacing w:val="-15"/>
        </w:rPr>
        <w:t xml:space="preserve"> </w:t>
      </w:r>
      <w:r w:rsidRPr="0034588E">
        <w:t>Konteks</w:t>
      </w:r>
      <w:r w:rsidRPr="0034588E">
        <w:rPr>
          <w:spacing w:val="-15"/>
        </w:rPr>
        <w:t xml:space="preserve"> </w:t>
      </w:r>
      <w:r w:rsidRPr="0034588E">
        <w:t>Intrakurikuler</w:t>
      </w:r>
      <w:r w:rsidRPr="0034588E">
        <w:rPr>
          <w:spacing w:val="-15"/>
        </w:rPr>
        <w:t xml:space="preserve"> </w:t>
      </w:r>
      <w:r w:rsidRPr="0034588E">
        <w:t>Dan</w:t>
      </w:r>
      <w:r w:rsidRPr="0034588E">
        <w:rPr>
          <w:spacing w:val="-15"/>
        </w:rPr>
        <w:t xml:space="preserve"> </w:t>
      </w:r>
      <w:r w:rsidRPr="0034588E">
        <w:t>Ekstrakurikuler</w:t>
      </w:r>
      <w:r w:rsidRPr="0034588E">
        <w:rPr>
          <w:spacing w:val="-15"/>
        </w:rPr>
        <w:t xml:space="preserve"> </w:t>
      </w:r>
      <w:r w:rsidRPr="0034588E">
        <w:t>Di</w:t>
      </w:r>
      <w:r w:rsidRPr="0034588E">
        <w:rPr>
          <w:spacing w:val="-15"/>
        </w:rPr>
        <w:t xml:space="preserve"> </w:t>
      </w:r>
      <w:r w:rsidRPr="0034588E">
        <w:t>Sekolah.”</w:t>
      </w:r>
      <w:r w:rsidRPr="0034588E">
        <w:rPr>
          <w:spacing w:val="-15"/>
        </w:rPr>
        <w:t xml:space="preserve"> </w:t>
      </w:r>
      <w:r w:rsidRPr="0034588E">
        <w:t>30: 94–100. doi:10.33503/paradigma.v30i1.4169.</w:t>
      </w:r>
    </w:p>
    <w:p w14:paraId="7D4D02D3"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 xml:space="preserve">Moleong, lexy j. 2018. </w:t>
      </w:r>
      <w:r w:rsidRPr="0034588E">
        <w:rPr>
          <w:rFonts w:ascii="Times New Roman" w:hAnsi="Times New Roman" w:cs="Times New Roman"/>
          <w:i/>
          <w:sz w:val="24"/>
          <w:szCs w:val="24"/>
        </w:rPr>
        <w:t>Metodologi Penelitian Kualitatif</w:t>
      </w:r>
      <w:r w:rsidRPr="0034588E">
        <w:rPr>
          <w:rFonts w:ascii="Times New Roman" w:hAnsi="Times New Roman" w:cs="Times New Roman"/>
          <w:sz w:val="24"/>
          <w:szCs w:val="24"/>
        </w:rPr>
        <w:t>. revisi. bandung: PT Remaja Rosdakarya.</w:t>
      </w:r>
    </w:p>
    <w:p w14:paraId="0E724F1E" w14:textId="77777777" w:rsidR="0008294C" w:rsidRPr="0034588E" w:rsidRDefault="0008294C" w:rsidP="00422C5D">
      <w:pPr>
        <w:pStyle w:val="BodyText"/>
        <w:ind w:left="567" w:right="13" w:hanging="567"/>
        <w:jc w:val="both"/>
      </w:pPr>
      <w:r w:rsidRPr="0034588E">
        <w:t>Mursito,</w:t>
      </w:r>
      <w:r w:rsidRPr="0034588E">
        <w:rPr>
          <w:spacing w:val="-9"/>
        </w:rPr>
        <w:t xml:space="preserve"> </w:t>
      </w:r>
      <w:r w:rsidRPr="0034588E">
        <w:t>Hawwaa</w:t>
      </w:r>
      <w:r w:rsidRPr="0034588E">
        <w:rPr>
          <w:spacing w:val="-10"/>
        </w:rPr>
        <w:t xml:space="preserve"> </w:t>
      </w:r>
      <w:r w:rsidRPr="0034588E">
        <w:t>Salsa</w:t>
      </w:r>
      <w:r w:rsidRPr="0034588E">
        <w:rPr>
          <w:spacing w:val="-7"/>
        </w:rPr>
        <w:t xml:space="preserve"> </w:t>
      </w:r>
      <w:r w:rsidRPr="0034588E">
        <w:t>Delphine,</w:t>
      </w:r>
      <w:r w:rsidRPr="0034588E">
        <w:rPr>
          <w:spacing w:val="-9"/>
        </w:rPr>
        <w:t xml:space="preserve"> </w:t>
      </w:r>
      <w:r w:rsidRPr="0034588E">
        <w:t>and</w:t>
      </w:r>
      <w:r w:rsidRPr="0034588E">
        <w:rPr>
          <w:spacing w:val="-9"/>
        </w:rPr>
        <w:t xml:space="preserve"> </w:t>
      </w:r>
      <w:r w:rsidRPr="0034588E">
        <w:t>Oktavia</w:t>
      </w:r>
      <w:r w:rsidRPr="0034588E">
        <w:rPr>
          <w:spacing w:val="-10"/>
        </w:rPr>
        <w:t xml:space="preserve"> </w:t>
      </w:r>
      <w:r w:rsidRPr="0034588E">
        <w:t>Tri</w:t>
      </w:r>
      <w:r w:rsidRPr="0034588E">
        <w:rPr>
          <w:spacing w:val="-9"/>
        </w:rPr>
        <w:t xml:space="preserve"> </w:t>
      </w:r>
      <w:r w:rsidRPr="0034588E">
        <w:t>Lestari.</w:t>
      </w:r>
      <w:r w:rsidRPr="0034588E">
        <w:rPr>
          <w:spacing w:val="-9"/>
        </w:rPr>
        <w:t xml:space="preserve"> </w:t>
      </w:r>
      <w:r w:rsidRPr="0034588E">
        <w:t>2023.</w:t>
      </w:r>
      <w:r w:rsidRPr="0034588E">
        <w:rPr>
          <w:spacing w:val="-9"/>
        </w:rPr>
        <w:t xml:space="preserve"> </w:t>
      </w:r>
      <w:r w:rsidRPr="0034588E">
        <w:t>“Analisis</w:t>
      </w:r>
      <w:r w:rsidRPr="0034588E">
        <w:rPr>
          <w:spacing w:val="-6"/>
        </w:rPr>
        <w:t xml:space="preserve"> </w:t>
      </w:r>
      <w:r w:rsidRPr="0034588E">
        <w:t>Makna, Unsur</w:t>
      </w:r>
      <w:r w:rsidRPr="0034588E">
        <w:rPr>
          <w:spacing w:val="-9"/>
        </w:rPr>
        <w:t xml:space="preserve"> </w:t>
      </w:r>
      <w:r w:rsidRPr="0034588E">
        <w:t>Dan</w:t>
      </w:r>
      <w:r w:rsidRPr="0034588E">
        <w:rPr>
          <w:spacing w:val="-6"/>
        </w:rPr>
        <w:t xml:space="preserve"> </w:t>
      </w:r>
      <w:r w:rsidRPr="0034588E">
        <w:t>Fungsi</w:t>
      </w:r>
      <w:r w:rsidRPr="0034588E">
        <w:rPr>
          <w:spacing w:val="-8"/>
        </w:rPr>
        <w:t xml:space="preserve"> </w:t>
      </w:r>
      <w:r w:rsidRPr="0034588E">
        <w:t>Tari</w:t>
      </w:r>
      <w:r w:rsidRPr="0034588E">
        <w:rPr>
          <w:spacing w:val="-8"/>
        </w:rPr>
        <w:t xml:space="preserve"> </w:t>
      </w:r>
      <w:r w:rsidRPr="0034588E">
        <w:t>Ndayak</w:t>
      </w:r>
      <w:r w:rsidRPr="0034588E">
        <w:rPr>
          <w:spacing w:val="-8"/>
        </w:rPr>
        <w:t xml:space="preserve"> </w:t>
      </w:r>
      <w:r w:rsidRPr="0034588E">
        <w:t>Grasak.”</w:t>
      </w:r>
      <w:r w:rsidRPr="0034588E">
        <w:rPr>
          <w:spacing w:val="-7"/>
        </w:rPr>
        <w:t xml:space="preserve"> </w:t>
      </w:r>
      <w:r w:rsidRPr="0034588E">
        <w:rPr>
          <w:i/>
        </w:rPr>
        <w:t>Gesture:</w:t>
      </w:r>
      <w:r w:rsidRPr="0034588E">
        <w:rPr>
          <w:i/>
          <w:spacing w:val="-7"/>
        </w:rPr>
        <w:t xml:space="preserve"> </w:t>
      </w:r>
      <w:r w:rsidRPr="0034588E">
        <w:rPr>
          <w:i/>
        </w:rPr>
        <w:t>Jurnal</w:t>
      </w:r>
      <w:r w:rsidRPr="0034588E">
        <w:rPr>
          <w:i/>
          <w:spacing w:val="-8"/>
        </w:rPr>
        <w:t xml:space="preserve"> </w:t>
      </w:r>
      <w:r w:rsidRPr="0034588E">
        <w:rPr>
          <w:i/>
        </w:rPr>
        <w:t>Seni</w:t>
      </w:r>
      <w:r w:rsidRPr="0034588E">
        <w:rPr>
          <w:i/>
          <w:spacing w:val="-8"/>
        </w:rPr>
        <w:t xml:space="preserve"> </w:t>
      </w:r>
      <w:r w:rsidRPr="0034588E">
        <w:rPr>
          <w:i/>
        </w:rPr>
        <w:t>Tari</w:t>
      </w:r>
      <w:r w:rsidRPr="0034588E">
        <w:t>12(1):</w:t>
      </w:r>
      <w:r w:rsidRPr="0034588E">
        <w:rPr>
          <w:spacing w:val="-8"/>
        </w:rPr>
        <w:t xml:space="preserve"> </w:t>
      </w:r>
      <w:r w:rsidRPr="0034588E">
        <w:t xml:space="preserve">47. </w:t>
      </w:r>
      <w:r w:rsidRPr="0034588E">
        <w:rPr>
          <w:spacing w:val="-2"/>
        </w:rPr>
        <w:t>doi:10.24114/gjst.v12i1.44880.</w:t>
      </w:r>
    </w:p>
    <w:p w14:paraId="5251EC1E" w14:textId="77777777" w:rsidR="0008294C" w:rsidRPr="0034588E" w:rsidRDefault="0008294C" w:rsidP="00422C5D">
      <w:pPr>
        <w:pStyle w:val="BodyText"/>
        <w:ind w:left="567" w:right="13" w:hanging="567"/>
        <w:jc w:val="both"/>
      </w:pPr>
      <w:r w:rsidRPr="0034588E">
        <w:t>Nahdiyah, Umi, Ali Imron, and Raden Bambang Sumarsono. 2023. “Manajamen Kegiatan Intrakurikuler, Kokurikuler Dan Ekstrakurikuler Dalam Upaya Meningkatkan</w:t>
      </w:r>
      <w:r w:rsidRPr="0034588E">
        <w:rPr>
          <w:spacing w:val="-10"/>
        </w:rPr>
        <w:t xml:space="preserve"> </w:t>
      </w:r>
      <w:r w:rsidRPr="0034588E">
        <w:t>Students</w:t>
      </w:r>
      <w:r w:rsidRPr="0034588E">
        <w:rPr>
          <w:spacing w:val="-10"/>
        </w:rPr>
        <w:t xml:space="preserve"> </w:t>
      </w:r>
      <w:r w:rsidRPr="0034588E">
        <w:t>Well-Being.”</w:t>
      </w:r>
      <w:r w:rsidRPr="0034588E">
        <w:rPr>
          <w:spacing w:val="-11"/>
        </w:rPr>
        <w:t xml:space="preserve"> </w:t>
      </w:r>
      <w:r w:rsidRPr="0034588E">
        <w:rPr>
          <w:i/>
        </w:rPr>
        <w:t>J-MPI</w:t>
      </w:r>
      <w:r w:rsidRPr="0034588E">
        <w:rPr>
          <w:i/>
          <w:spacing w:val="-11"/>
        </w:rPr>
        <w:t xml:space="preserve"> </w:t>
      </w:r>
      <w:r w:rsidRPr="0034588E">
        <w:rPr>
          <w:i/>
        </w:rPr>
        <w:t>(Jurnal</w:t>
      </w:r>
      <w:r w:rsidRPr="0034588E">
        <w:rPr>
          <w:i/>
          <w:spacing w:val="-10"/>
        </w:rPr>
        <w:t xml:space="preserve"> </w:t>
      </w:r>
      <w:r w:rsidRPr="0034588E">
        <w:rPr>
          <w:i/>
        </w:rPr>
        <w:t>Manajemen</w:t>
      </w:r>
      <w:r w:rsidRPr="0034588E">
        <w:rPr>
          <w:i/>
          <w:spacing w:val="-10"/>
        </w:rPr>
        <w:t xml:space="preserve"> </w:t>
      </w:r>
      <w:r w:rsidRPr="0034588E">
        <w:rPr>
          <w:i/>
        </w:rPr>
        <w:t xml:space="preserve">Pendidikan Islam) </w:t>
      </w:r>
      <w:r w:rsidRPr="0034588E">
        <w:t>8(2): 169–78. doi:10.18860/jmpi.v8i2.22499.</w:t>
      </w:r>
    </w:p>
    <w:p w14:paraId="2BDC19E9"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Oktaviani,</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Ni</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Made</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Ayu</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Dwi,</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and</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I</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Wayan</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Rudiarta.</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2023.</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“Siwa</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Nataraja</w:t>
      </w:r>
      <w:r w:rsidRPr="0034588E">
        <w:rPr>
          <w:rFonts w:ascii="Times New Roman" w:hAnsi="Times New Roman" w:cs="Times New Roman"/>
          <w:spacing w:val="-15"/>
          <w:sz w:val="24"/>
          <w:szCs w:val="24"/>
        </w:rPr>
        <w:t xml:space="preserve"> </w:t>
      </w:r>
      <w:r w:rsidRPr="0034588E">
        <w:rPr>
          <w:rFonts w:ascii="Times New Roman" w:hAnsi="Times New Roman" w:cs="Times New Roman"/>
          <w:sz w:val="24"/>
          <w:szCs w:val="24"/>
        </w:rPr>
        <w:t xml:space="preserve">Sebagai Landasan Filosofis Dalam Penciptaan Karya Seni Tari.” </w:t>
      </w:r>
      <w:r w:rsidRPr="0034588E">
        <w:rPr>
          <w:rFonts w:ascii="Times New Roman" w:hAnsi="Times New Roman" w:cs="Times New Roman"/>
          <w:i/>
          <w:sz w:val="24"/>
          <w:szCs w:val="24"/>
        </w:rPr>
        <w:t>WidyaSundaram</w:t>
      </w:r>
      <w:r w:rsidRPr="0034588E">
        <w:rPr>
          <w:rFonts w:ascii="Times New Roman" w:hAnsi="Times New Roman" w:cs="Times New Roman"/>
          <w:i/>
          <w:spacing w:val="-13"/>
          <w:sz w:val="24"/>
          <w:szCs w:val="24"/>
        </w:rPr>
        <w:t xml:space="preserve"> </w:t>
      </w:r>
      <w:r w:rsidRPr="0034588E">
        <w:rPr>
          <w:rFonts w:ascii="Times New Roman" w:hAnsi="Times New Roman" w:cs="Times New Roman"/>
          <w:i/>
          <w:sz w:val="24"/>
          <w:szCs w:val="24"/>
        </w:rPr>
        <w:t xml:space="preserve">: Jurnal Pendidikan Seni Dan Budaya </w:t>
      </w:r>
      <w:r w:rsidRPr="0034588E">
        <w:rPr>
          <w:rFonts w:ascii="Times New Roman" w:hAnsi="Times New Roman" w:cs="Times New Roman"/>
          <w:sz w:val="24"/>
          <w:szCs w:val="24"/>
        </w:rPr>
        <w:t xml:space="preserve">1(1): 71–84. </w:t>
      </w:r>
      <w:r w:rsidRPr="0034588E">
        <w:rPr>
          <w:rFonts w:ascii="Times New Roman" w:hAnsi="Times New Roman" w:cs="Times New Roman"/>
          <w:spacing w:val="-2"/>
          <w:sz w:val="24"/>
          <w:szCs w:val="24"/>
        </w:rPr>
        <w:t>doi:10.53977/jws.v1i1.1038.</w:t>
      </w:r>
    </w:p>
    <w:p w14:paraId="35DABF69" w14:textId="77777777" w:rsidR="0008294C" w:rsidRPr="0034588E" w:rsidRDefault="0008294C" w:rsidP="00422C5D">
      <w:pPr>
        <w:pStyle w:val="BodyText"/>
        <w:ind w:left="567" w:right="13" w:hanging="567"/>
        <w:jc w:val="both"/>
      </w:pPr>
      <w:r w:rsidRPr="0034588E">
        <w:t>Pasaribu,</w:t>
      </w:r>
      <w:r w:rsidRPr="0034588E">
        <w:rPr>
          <w:spacing w:val="-10"/>
        </w:rPr>
        <w:t xml:space="preserve"> </w:t>
      </w:r>
      <w:r w:rsidRPr="0034588E">
        <w:t>Martlina.</w:t>
      </w:r>
      <w:r w:rsidRPr="0034588E">
        <w:rPr>
          <w:spacing w:val="-10"/>
        </w:rPr>
        <w:t xml:space="preserve"> </w:t>
      </w:r>
      <w:r w:rsidRPr="0034588E">
        <w:t>2024.</w:t>
      </w:r>
      <w:r w:rsidRPr="0034588E">
        <w:rPr>
          <w:spacing w:val="-7"/>
        </w:rPr>
        <w:t xml:space="preserve"> </w:t>
      </w:r>
      <w:r w:rsidRPr="0034588E">
        <w:t>“Pengaruh</w:t>
      </w:r>
      <w:r w:rsidRPr="0034588E">
        <w:rPr>
          <w:spacing w:val="-10"/>
        </w:rPr>
        <w:t xml:space="preserve"> </w:t>
      </w:r>
      <w:r w:rsidRPr="0034588E">
        <w:t>Pembelajaran</w:t>
      </w:r>
      <w:r w:rsidRPr="0034588E">
        <w:rPr>
          <w:spacing w:val="-7"/>
        </w:rPr>
        <w:t xml:space="preserve"> </w:t>
      </w:r>
      <w:r w:rsidRPr="0034588E">
        <w:t>Berdiferensiasi</w:t>
      </w:r>
      <w:r w:rsidRPr="0034588E">
        <w:rPr>
          <w:spacing w:val="-9"/>
        </w:rPr>
        <w:t xml:space="preserve"> </w:t>
      </w:r>
      <w:r w:rsidRPr="0034588E">
        <w:t>Dalam</w:t>
      </w:r>
      <w:r w:rsidRPr="0034588E">
        <w:rPr>
          <w:spacing w:val="-9"/>
        </w:rPr>
        <w:t xml:space="preserve"> </w:t>
      </w:r>
      <w:r w:rsidRPr="0034588E">
        <w:t xml:space="preserve">SeniTari </w:t>
      </w:r>
      <w:r w:rsidRPr="0034588E">
        <w:lastRenderedPageBreak/>
        <w:t>Terhadap</w:t>
      </w:r>
      <w:r w:rsidRPr="0034588E">
        <w:rPr>
          <w:spacing w:val="-4"/>
        </w:rPr>
        <w:t xml:space="preserve"> </w:t>
      </w:r>
      <w:r w:rsidRPr="0034588E">
        <w:t>Motivasi</w:t>
      </w:r>
      <w:r w:rsidRPr="0034588E">
        <w:rPr>
          <w:spacing w:val="-3"/>
        </w:rPr>
        <w:t xml:space="preserve"> </w:t>
      </w:r>
      <w:r w:rsidRPr="0034588E">
        <w:t>Dan</w:t>
      </w:r>
      <w:r w:rsidRPr="0034588E">
        <w:rPr>
          <w:spacing w:val="-4"/>
        </w:rPr>
        <w:t xml:space="preserve"> </w:t>
      </w:r>
      <w:r w:rsidRPr="0034588E">
        <w:t>Keterlibatan</w:t>
      </w:r>
      <w:r w:rsidRPr="0034588E">
        <w:rPr>
          <w:spacing w:val="-6"/>
        </w:rPr>
        <w:t xml:space="preserve"> </w:t>
      </w:r>
      <w:r w:rsidRPr="0034588E">
        <w:t>Siswa</w:t>
      </w:r>
      <w:r w:rsidRPr="0034588E">
        <w:rPr>
          <w:spacing w:val="-5"/>
        </w:rPr>
        <w:t xml:space="preserve"> </w:t>
      </w:r>
      <w:r w:rsidRPr="0034588E">
        <w:t>Di</w:t>
      </w:r>
      <w:r w:rsidRPr="0034588E">
        <w:rPr>
          <w:spacing w:val="-4"/>
        </w:rPr>
        <w:t xml:space="preserve"> </w:t>
      </w:r>
      <w:r w:rsidRPr="0034588E">
        <w:t>Sekolah</w:t>
      </w:r>
      <w:r w:rsidRPr="0034588E">
        <w:rPr>
          <w:spacing w:val="-4"/>
        </w:rPr>
        <w:t xml:space="preserve"> </w:t>
      </w:r>
      <w:r w:rsidRPr="0034588E">
        <w:t>Menengah</w:t>
      </w:r>
      <w:r w:rsidRPr="0034588E">
        <w:rPr>
          <w:spacing w:val="-4"/>
        </w:rPr>
        <w:t xml:space="preserve"> </w:t>
      </w:r>
      <w:r w:rsidRPr="0034588E">
        <w:t xml:space="preserve">Pertama.” </w:t>
      </w:r>
      <w:r w:rsidRPr="0034588E">
        <w:rPr>
          <w:i/>
        </w:rPr>
        <w:t xml:space="preserve">Jurnal Didaktika Pendidikan Dasar </w:t>
      </w:r>
      <w:r w:rsidRPr="0034588E">
        <w:t xml:space="preserve">8(1): 285–304. </w:t>
      </w:r>
      <w:r w:rsidRPr="0034588E">
        <w:rPr>
          <w:spacing w:val="-2"/>
        </w:rPr>
        <w:t>doi:10.26811/didaktika.v8i1.1327.</w:t>
      </w:r>
    </w:p>
    <w:p w14:paraId="23EDE8BA" w14:textId="77777777" w:rsidR="0008294C" w:rsidRPr="0034588E" w:rsidRDefault="0008294C" w:rsidP="00422C5D">
      <w:pPr>
        <w:pStyle w:val="BodyText"/>
        <w:ind w:left="567" w:right="13" w:hanging="567"/>
        <w:jc w:val="both"/>
      </w:pPr>
      <w:r w:rsidRPr="0034588E">
        <w:t>Pratiwi, Yubaniar, Christine, Wiyanti, Elly Romy, and Cynthia Hualangi. 2024. “PERAN INTRAKURIKULER DAN EKSTRAKURIKULER KELAS BAHASA</w:t>
      </w:r>
      <w:r w:rsidRPr="0034588E">
        <w:rPr>
          <w:spacing w:val="-14"/>
        </w:rPr>
        <w:t xml:space="preserve"> </w:t>
      </w:r>
      <w:r w:rsidRPr="0034588E">
        <w:t>MANDARIN</w:t>
      </w:r>
      <w:r w:rsidRPr="0034588E">
        <w:rPr>
          <w:spacing w:val="-12"/>
        </w:rPr>
        <w:t xml:space="preserve"> </w:t>
      </w:r>
      <w:r w:rsidRPr="0034588E">
        <w:t>DALAM</w:t>
      </w:r>
      <w:r w:rsidRPr="0034588E">
        <w:rPr>
          <w:spacing w:val="-13"/>
        </w:rPr>
        <w:t xml:space="preserve"> </w:t>
      </w:r>
      <w:r w:rsidRPr="0034588E">
        <w:t>MENINGKATKAN</w:t>
      </w:r>
      <w:r w:rsidRPr="0034588E">
        <w:rPr>
          <w:spacing w:val="-14"/>
        </w:rPr>
        <w:t xml:space="preserve"> </w:t>
      </w:r>
      <w:r w:rsidRPr="0034588E">
        <w:t>KUALITAS</w:t>
      </w:r>
      <w:r w:rsidRPr="0034588E">
        <w:rPr>
          <w:spacing w:val="-13"/>
        </w:rPr>
        <w:t xml:space="preserve"> </w:t>
      </w:r>
      <w:r w:rsidRPr="0034588E">
        <w:t>SISWA SERTA PROMOSI DI SD GLOBAL PRIMA MEDAN.”</w:t>
      </w:r>
    </w:p>
    <w:p w14:paraId="7905E947" w14:textId="77777777" w:rsidR="0008294C" w:rsidRPr="0034588E" w:rsidRDefault="0008294C" w:rsidP="00422C5D">
      <w:pPr>
        <w:pStyle w:val="BodyText"/>
        <w:ind w:left="567" w:right="13" w:hanging="567"/>
        <w:jc w:val="both"/>
      </w:pPr>
      <w:r w:rsidRPr="0034588E">
        <w:t>Ria,</w:t>
      </w:r>
      <w:r w:rsidRPr="0034588E">
        <w:rPr>
          <w:spacing w:val="-1"/>
        </w:rPr>
        <w:t xml:space="preserve"> </w:t>
      </w:r>
      <w:r w:rsidRPr="0034588E">
        <w:t>Ria</w:t>
      </w:r>
      <w:r w:rsidRPr="0034588E">
        <w:rPr>
          <w:spacing w:val="-1"/>
        </w:rPr>
        <w:t xml:space="preserve"> </w:t>
      </w:r>
      <w:r w:rsidRPr="0034588E">
        <w:t>Fajrin Rizqy</w:t>
      </w:r>
      <w:r w:rsidRPr="0034588E">
        <w:rPr>
          <w:spacing w:val="-1"/>
        </w:rPr>
        <w:t xml:space="preserve"> </w:t>
      </w:r>
      <w:r w:rsidRPr="0034588E">
        <w:t>Ana, and Vava</w:t>
      </w:r>
      <w:r w:rsidRPr="0034588E">
        <w:rPr>
          <w:spacing w:val="-1"/>
        </w:rPr>
        <w:t xml:space="preserve"> </w:t>
      </w:r>
      <w:r w:rsidRPr="0034588E">
        <w:t>Adianto Kusuma.</w:t>
      </w:r>
      <w:r w:rsidRPr="0034588E">
        <w:rPr>
          <w:spacing w:val="-1"/>
        </w:rPr>
        <w:t xml:space="preserve"> </w:t>
      </w:r>
      <w:r w:rsidRPr="0034588E">
        <w:t>2023. “Implementasi Nilai Karakter</w:t>
      </w:r>
      <w:r w:rsidRPr="0034588E">
        <w:rPr>
          <w:spacing w:val="-15"/>
        </w:rPr>
        <w:t xml:space="preserve"> </w:t>
      </w:r>
      <w:r w:rsidRPr="0034588E">
        <w:t>Nasionalisme</w:t>
      </w:r>
      <w:r w:rsidRPr="0034588E">
        <w:rPr>
          <w:spacing w:val="-15"/>
        </w:rPr>
        <w:t xml:space="preserve"> </w:t>
      </w:r>
      <w:r w:rsidRPr="0034588E">
        <w:t>Dan</w:t>
      </w:r>
      <w:r w:rsidRPr="0034588E">
        <w:rPr>
          <w:spacing w:val="-15"/>
        </w:rPr>
        <w:t xml:space="preserve"> </w:t>
      </w:r>
      <w:r w:rsidRPr="0034588E">
        <w:t>Gotong</w:t>
      </w:r>
      <w:r w:rsidRPr="0034588E">
        <w:rPr>
          <w:spacing w:val="-15"/>
        </w:rPr>
        <w:t xml:space="preserve"> </w:t>
      </w:r>
      <w:r w:rsidRPr="0034588E">
        <w:t>Royong</w:t>
      </w:r>
      <w:r w:rsidRPr="0034588E">
        <w:rPr>
          <w:spacing w:val="-15"/>
        </w:rPr>
        <w:t xml:space="preserve"> </w:t>
      </w:r>
      <w:r w:rsidRPr="0034588E">
        <w:t>Dalam</w:t>
      </w:r>
      <w:r w:rsidRPr="0034588E">
        <w:rPr>
          <w:spacing w:val="-13"/>
        </w:rPr>
        <w:t xml:space="preserve"> </w:t>
      </w:r>
      <w:r w:rsidRPr="0034588E">
        <w:t>Kegiatan</w:t>
      </w:r>
      <w:r w:rsidRPr="0034588E">
        <w:rPr>
          <w:spacing w:val="-14"/>
        </w:rPr>
        <w:t xml:space="preserve"> </w:t>
      </w:r>
      <w:r w:rsidRPr="0034588E">
        <w:t xml:space="preserve">Ekstrakurikuler Tari Reog Kendang Pada Siswa Sdn 2 Kepatihan Tulungagung.” </w:t>
      </w:r>
      <w:r w:rsidRPr="0034588E">
        <w:rPr>
          <w:i/>
        </w:rPr>
        <w:t xml:space="preserve">Inventa </w:t>
      </w:r>
      <w:r w:rsidRPr="0034588E">
        <w:t>7(1): 11–19. doi:10.36456/inventa.7.1.a6896.</w:t>
      </w:r>
    </w:p>
    <w:p w14:paraId="72D35475" w14:textId="77777777" w:rsidR="0008294C" w:rsidRPr="0034588E" w:rsidRDefault="0008294C" w:rsidP="00422C5D">
      <w:pPr>
        <w:pStyle w:val="BodyText"/>
        <w:ind w:left="567" w:right="13" w:hanging="567"/>
        <w:jc w:val="both"/>
      </w:pPr>
      <w:r w:rsidRPr="0034588E">
        <w:t xml:space="preserve">Riyanti, Asih, Much. Arsyad Fardani, and Nur Fajrie. 2023. “Proses Kreasi Seni Tari Sebagai Ekspresi Diri Anak SD Negeri Wotan 02 Desa Wotan Kabupaten Pati.” </w:t>
      </w:r>
      <w:r w:rsidRPr="0034588E">
        <w:rPr>
          <w:i/>
        </w:rPr>
        <w:t xml:space="preserve">Islamika </w:t>
      </w:r>
      <w:r w:rsidRPr="0034588E">
        <w:t>5(2): 643–56. doi:10.36088/islamika.v5i2.3111.</w:t>
      </w:r>
    </w:p>
    <w:p w14:paraId="305BFC86"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 xml:space="preserve">Salam, Sofyan, Sukarman, Hasnawati, and Muh Muhaimin. 2020. </w:t>
      </w:r>
      <w:r w:rsidRPr="0034588E">
        <w:rPr>
          <w:rFonts w:ascii="Times New Roman" w:hAnsi="Times New Roman" w:cs="Times New Roman"/>
          <w:i/>
          <w:sz w:val="24"/>
          <w:szCs w:val="24"/>
        </w:rPr>
        <w:t>Pengetahuan Dasar: Seni Rupa</w:t>
      </w:r>
      <w:r w:rsidRPr="0034588E">
        <w:rPr>
          <w:rFonts w:ascii="Times New Roman" w:hAnsi="Times New Roman" w:cs="Times New Roman"/>
          <w:sz w:val="24"/>
          <w:szCs w:val="24"/>
        </w:rPr>
        <w:t>. makassar: badan penerbit unm.</w:t>
      </w:r>
    </w:p>
    <w:p w14:paraId="53F3696F"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 xml:space="preserve">Samsu. 2017. </w:t>
      </w:r>
      <w:r w:rsidRPr="0034588E">
        <w:rPr>
          <w:rFonts w:ascii="Times New Roman" w:hAnsi="Times New Roman" w:cs="Times New Roman"/>
          <w:i/>
          <w:sz w:val="24"/>
          <w:szCs w:val="24"/>
        </w:rPr>
        <w:t>Metode Penelitian: Teori Dan Aplikasi Penelitian Kualitatif, Kuantitatif, Mixed Methods, Serta Research &amp; Development</w:t>
      </w:r>
      <w:r w:rsidRPr="0034588E">
        <w:rPr>
          <w:rFonts w:ascii="Times New Roman" w:hAnsi="Times New Roman" w:cs="Times New Roman"/>
          <w:sz w:val="24"/>
          <w:szCs w:val="24"/>
        </w:rPr>
        <w:t>. ed. Rusmini. jambi: pusat studi agama dan kemasyarakatan ( PUSAKA).</w:t>
      </w:r>
    </w:p>
    <w:p w14:paraId="3C20AF7A" w14:textId="77777777" w:rsidR="0008294C" w:rsidRPr="0034588E" w:rsidRDefault="0008294C" w:rsidP="00422C5D">
      <w:pPr>
        <w:pStyle w:val="BodyText"/>
        <w:ind w:left="567" w:right="13" w:hanging="567"/>
        <w:jc w:val="both"/>
      </w:pPr>
      <w:r w:rsidRPr="0034588E">
        <w:t>Santoso, Gunawan, Nabila Khairunnisa, Nursafa Azzahra, and safira aulia Adisti. 2023. “Filsafat Konten Nasionalisme, Patriotisme, Dan Perjuangan Untuk Generasi Gen z Bangsa Indonesia.”</w:t>
      </w:r>
    </w:p>
    <w:p w14:paraId="4CF8A13A"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Saraswati, Destriana, Millatuz Zakiyah, and Prima Zulvarina. 2017. “Reinterpretation</w:t>
      </w:r>
      <w:r w:rsidRPr="0034588E">
        <w:rPr>
          <w:rFonts w:ascii="Times New Roman" w:hAnsi="Times New Roman" w:cs="Times New Roman"/>
          <w:spacing w:val="-10"/>
          <w:sz w:val="24"/>
          <w:szCs w:val="24"/>
        </w:rPr>
        <w:t xml:space="preserve"> </w:t>
      </w:r>
      <w:r w:rsidRPr="0034588E">
        <w:rPr>
          <w:rFonts w:ascii="Times New Roman" w:hAnsi="Times New Roman" w:cs="Times New Roman"/>
          <w:sz w:val="24"/>
          <w:szCs w:val="24"/>
        </w:rPr>
        <w:t>of</w:t>
      </w:r>
      <w:r w:rsidRPr="0034588E">
        <w:rPr>
          <w:rFonts w:ascii="Times New Roman" w:hAnsi="Times New Roman" w:cs="Times New Roman"/>
          <w:spacing w:val="-11"/>
          <w:sz w:val="24"/>
          <w:szCs w:val="24"/>
        </w:rPr>
        <w:t xml:space="preserve"> </w:t>
      </w:r>
      <w:r w:rsidRPr="0034588E">
        <w:rPr>
          <w:rFonts w:ascii="Times New Roman" w:hAnsi="Times New Roman" w:cs="Times New Roman"/>
          <w:sz w:val="24"/>
          <w:szCs w:val="24"/>
        </w:rPr>
        <w:t>Nationalism</w:t>
      </w:r>
      <w:r w:rsidRPr="0034588E">
        <w:rPr>
          <w:rFonts w:ascii="Times New Roman" w:hAnsi="Times New Roman" w:cs="Times New Roman"/>
          <w:spacing w:val="-10"/>
          <w:sz w:val="24"/>
          <w:szCs w:val="24"/>
        </w:rPr>
        <w:t xml:space="preserve"> </w:t>
      </w:r>
      <w:r w:rsidRPr="0034588E">
        <w:rPr>
          <w:rFonts w:ascii="Times New Roman" w:hAnsi="Times New Roman" w:cs="Times New Roman"/>
          <w:sz w:val="24"/>
          <w:szCs w:val="24"/>
        </w:rPr>
        <w:t>with</w:t>
      </w:r>
      <w:r w:rsidRPr="0034588E">
        <w:rPr>
          <w:rFonts w:ascii="Times New Roman" w:hAnsi="Times New Roman" w:cs="Times New Roman"/>
          <w:spacing w:val="-10"/>
          <w:sz w:val="24"/>
          <w:szCs w:val="24"/>
        </w:rPr>
        <w:t xml:space="preserve"> </w:t>
      </w:r>
      <w:r w:rsidRPr="0034588E">
        <w:rPr>
          <w:rFonts w:ascii="Times New Roman" w:hAnsi="Times New Roman" w:cs="Times New Roman"/>
          <w:sz w:val="24"/>
          <w:szCs w:val="24"/>
        </w:rPr>
        <w:t>Matrix</w:t>
      </w:r>
      <w:r w:rsidRPr="0034588E">
        <w:rPr>
          <w:rFonts w:ascii="Times New Roman" w:hAnsi="Times New Roman" w:cs="Times New Roman"/>
          <w:spacing w:val="-12"/>
          <w:sz w:val="24"/>
          <w:szCs w:val="24"/>
        </w:rPr>
        <w:t xml:space="preserve"> </w:t>
      </w:r>
      <w:r w:rsidRPr="0034588E">
        <w:rPr>
          <w:rFonts w:ascii="Times New Roman" w:hAnsi="Times New Roman" w:cs="Times New Roman"/>
          <w:sz w:val="24"/>
          <w:szCs w:val="24"/>
        </w:rPr>
        <w:t>Theory</w:t>
      </w:r>
      <w:r w:rsidRPr="0034588E">
        <w:rPr>
          <w:rFonts w:ascii="Times New Roman" w:hAnsi="Times New Roman" w:cs="Times New Roman"/>
          <w:spacing w:val="-11"/>
          <w:sz w:val="24"/>
          <w:szCs w:val="24"/>
        </w:rPr>
        <w:t xml:space="preserve"> </w:t>
      </w:r>
      <w:r w:rsidRPr="0034588E">
        <w:rPr>
          <w:rFonts w:ascii="Times New Roman" w:hAnsi="Times New Roman" w:cs="Times New Roman"/>
          <w:sz w:val="24"/>
          <w:szCs w:val="24"/>
        </w:rPr>
        <w:t>Approach.”</w:t>
      </w:r>
      <w:r w:rsidRPr="0034588E">
        <w:rPr>
          <w:rFonts w:ascii="Times New Roman" w:hAnsi="Times New Roman" w:cs="Times New Roman"/>
          <w:spacing w:val="-8"/>
          <w:sz w:val="24"/>
          <w:szCs w:val="24"/>
        </w:rPr>
        <w:t xml:space="preserve"> </w:t>
      </w:r>
      <w:r w:rsidRPr="0034588E">
        <w:rPr>
          <w:rFonts w:ascii="Times New Roman" w:hAnsi="Times New Roman" w:cs="Times New Roman"/>
          <w:i/>
          <w:sz w:val="24"/>
          <w:szCs w:val="24"/>
        </w:rPr>
        <w:t xml:space="preserve">WASKITA: Jurnal Pendidikan Nilai dan Pembangunan Karakter </w:t>
      </w:r>
      <w:r w:rsidRPr="0034588E">
        <w:rPr>
          <w:rFonts w:ascii="Times New Roman" w:hAnsi="Times New Roman" w:cs="Times New Roman"/>
          <w:sz w:val="24"/>
          <w:szCs w:val="24"/>
        </w:rPr>
        <w:t xml:space="preserve">5(2): 117–29. </w:t>
      </w:r>
      <w:r w:rsidRPr="0034588E">
        <w:rPr>
          <w:rFonts w:ascii="Times New Roman" w:hAnsi="Times New Roman" w:cs="Times New Roman"/>
          <w:spacing w:val="-2"/>
          <w:sz w:val="24"/>
          <w:szCs w:val="24"/>
        </w:rPr>
        <w:t>doi:10.21776/ub.waskita.2021.005.02.4.</w:t>
      </w:r>
    </w:p>
    <w:p w14:paraId="794E19F7"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Satori,</w:t>
      </w:r>
      <w:r w:rsidRPr="0034588E">
        <w:rPr>
          <w:rFonts w:ascii="Times New Roman" w:hAnsi="Times New Roman" w:cs="Times New Roman"/>
          <w:spacing w:val="-9"/>
          <w:sz w:val="24"/>
          <w:szCs w:val="24"/>
        </w:rPr>
        <w:t xml:space="preserve"> </w:t>
      </w:r>
      <w:r w:rsidRPr="0034588E">
        <w:rPr>
          <w:rFonts w:ascii="Times New Roman" w:hAnsi="Times New Roman" w:cs="Times New Roman"/>
          <w:sz w:val="24"/>
          <w:szCs w:val="24"/>
        </w:rPr>
        <w:t>Djam’an,</w:t>
      </w:r>
      <w:r w:rsidRPr="0034588E">
        <w:rPr>
          <w:rFonts w:ascii="Times New Roman" w:hAnsi="Times New Roman" w:cs="Times New Roman"/>
          <w:spacing w:val="-9"/>
          <w:sz w:val="24"/>
          <w:szCs w:val="24"/>
        </w:rPr>
        <w:t xml:space="preserve"> </w:t>
      </w:r>
      <w:r w:rsidRPr="0034588E">
        <w:rPr>
          <w:rFonts w:ascii="Times New Roman" w:hAnsi="Times New Roman" w:cs="Times New Roman"/>
          <w:sz w:val="24"/>
          <w:szCs w:val="24"/>
        </w:rPr>
        <w:t>and</w:t>
      </w:r>
      <w:r w:rsidRPr="0034588E">
        <w:rPr>
          <w:rFonts w:ascii="Times New Roman" w:hAnsi="Times New Roman" w:cs="Times New Roman"/>
          <w:spacing w:val="-9"/>
          <w:sz w:val="24"/>
          <w:szCs w:val="24"/>
        </w:rPr>
        <w:t xml:space="preserve"> </w:t>
      </w:r>
      <w:r w:rsidRPr="0034588E">
        <w:rPr>
          <w:rFonts w:ascii="Times New Roman" w:hAnsi="Times New Roman" w:cs="Times New Roman"/>
          <w:sz w:val="24"/>
          <w:szCs w:val="24"/>
        </w:rPr>
        <w:t>Aan</w:t>
      </w:r>
      <w:r w:rsidRPr="0034588E">
        <w:rPr>
          <w:rFonts w:ascii="Times New Roman" w:hAnsi="Times New Roman" w:cs="Times New Roman"/>
          <w:spacing w:val="-14"/>
          <w:sz w:val="24"/>
          <w:szCs w:val="24"/>
        </w:rPr>
        <w:t xml:space="preserve"> </w:t>
      </w:r>
      <w:r w:rsidRPr="0034588E">
        <w:rPr>
          <w:rFonts w:ascii="Times New Roman" w:hAnsi="Times New Roman" w:cs="Times New Roman"/>
          <w:sz w:val="24"/>
          <w:szCs w:val="24"/>
        </w:rPr>
        <w:t>Komariah.</w:t>
      </w:r>
      <w:r w:rsidRPr="0034588E">
        <w:rPr>
          <w:rFonts w:ascii="Times New Roman" w:hAnsi="Times New Roman" w:cs="Times New Roman"/>
          <w:spacing w:val="-9"/>
          <w:sz w:val="24"/>
          <w:szCs w:val="24"/>
        </w:rPr>
        <w:t xml:space="preserve"> </w:t>
      </w:r>
      <w:r w:rsidRPr="0034588E">
        <w:rPr>
          <w:rFonts w:ascii="Times New Roman" w:hAnsi="Times New Roman" w:cs="Times New Roman"/>
          <w:sz w:val="24"/>
          <w:szCs w:val="24"/>
        </w:rPr>
        <w:t>2017.</w:t>
      </w:r>
      <w:r w:rsidRPr="0034588E">
        <w:rPr>
          <w:rFonts w:ascii="Times New Roman" w:hAnsi="Times New Roman" w:cs="Times New Roman"/>
          <w:spacing w:val="-9"/>
          <w:sz w:val="24"/>
          <w:szCs w:val="24"/>
        </w:rPr>
        <w:t xml:space="preserve"> </w:t>
      </w:r>
      <w:r w:rsidRPr="0034588E">
        <w:rPr>
          <w:rFonts w:ascii="Times New Roman" w:hAnsi="Times New Roman" w:cs="Times New Roman"/>
          <w:i/>
          <w:sz w:val="24"/>
          <w:szCs w:val="24"/>
        </w:rPr>
        <w:t>Metode</w:t>
      </w:r>
      <w:r w:rsidRPr="0034588E">
        <w:rPr>
          <w:rFonts w:ascii="Times New Roman" w:hAnsi="Times New Roman" w:cs="Times New Roman"/>
          <w:i/>
          <w:spacing w:val="-10"/>
          <w:sz w:val="24"/>
          <w:szCs w:val="24"/>
        </w:rPr>
        <w:t xml:space="preserve"> </w:t>
      </w:r>
      <w:r w:rsidRPr="0034588E">
        <w:rPr>
          <w:rFonts w:ascii="Times New Roman" w:hAnsi="Times New Roman" w:cs="Times New Roman"/>
          <w:i/>
          <w:sz w:val="24"/>
          <w:szCs w:val="24"/>
        </w:rPr>
        <w:t>Penelitian</w:t>
      </w:r>
      <w:r w:rsidRPr="0034588E">
        <w:rPr>
          <w:rFonts w:ascii="Times New Roman" w:hAnsi="Times New Roman" w:cs="Times New Roman"/>
          <w:i/>
          <w:spacing w:val="-8"/>
          <w:sz w:val="24"/>
          <w:szCs w:val="24"/>
        </w:rPr>
        <w:t xml:space="preserve"> </w:t>
      </w:r>
      <w:r w:rsidRPr="0034588E">
        <w:rPr>
          <w:rFonts w:ascii="Times New Roman" w:hAnsi="Times New Roman" w:cs="Times New Roman"/>
          <w:i/>
          <w:sz w:val="24"/>
          <w:szCs w:val="24"/>
        </w:rPr>
        <w:t>Kualitatif</w:t>
      </w:r>
      <w:r w:rsidRPr="0034588E">
        <w:rPr>
          <w:rFonts w:ascii="Times New Roman" w:hAnsi="Times New Roman" w:cs="Times New Roman"/>
          <w:sz w:val="24"/>
          <w:szCs w:val="24"/>
        </w:rPr>
        <w:t>.</w:t>
      </w:r>
      <w:r w:rsidRPr="0034588E">
        <w:rPr>
          <w:rFonts w:ascii="Times New Roman" w:hAnsi="Times New Roman" w:cs="Times New Roman"/>
          <w:spacing w:val="-12"/>
          <w:sz w:val="24"/>
          <w:szCs w:val="24"/>
        </w:rPr>
        <w:t xml:space="preserve"> </w:t>
      </w:r>
      <w:r w:rsidRPr="0034588E">
        <w:rPr>
          <w:rFonts w:ascii="Times New Roman" w:hAnsi="Times New Roman" w:cs="Times New Roman"/>
          <w:sz w:val="24"/>
          <w:szCs w:val="24"/>
        </w:rPr>
        <w:t>Bandung: alfabeta, cv.</w:t>
      </w:r>
    </w:p>
    <w:p w14:paraId="44470826" w14:textId="77777777" w:rsidR="0008294C" w:rsidRPr="0034588E" w:rsidRDefault="0008294C" w:rsidP="00422C5D">
      <w:pPr>
        <w:spacing w:after="0" w:line="240" w:lineRule="auto"/>
        <w:ind w:left="567" w:right="13" w:hanging="567"/>
        <w:rPr>
          <w:rFonts w:ascii="Times New Roman" w:hAnsi="Times New Roman" w:cs="Times New Roman"/>
          <w:sz w:val="24"/>
          <w:szCs w:val="24"/>
        </w:rPr>
      </w:pPr>
      <w:r w:rsidRPr="0034588E">
        <w:rPr>
          <w:rFonts w:ascii="Times New Roman" w:hAnsi="Times New Roman" w:cs="Times New Roman"/>
          <w:sz w:val="24"/>
          <w:szCs w:val="24"/>
        </w:rPr>
        <w:t>Sembiring,</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H.</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R.</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U.,</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&amp;</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Rohimah,</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I.</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(2017).</w:t>
      </w:r>
      <w:r w:rsidRPr="0034588E">
        <w:rPr>
          <w:rFonts w:ascii="Times New Roman" w:hAnsi="Times New Roman" w:cs="Times New Roman"/>
          <w:spacing w:val="-3"/>
          <w:sz w:val="24"/>
          <w:szCs w:val="24"/>
        </w:rPr>
        <w:t xml:space="preserve"> </w:t>
      </w:r>
      <w:r w:rsidRPr="0034588E">
        <w:rPr>
          <w:rFonts w:ascii="Times New Roman" w:hAnsi="Times New Roman" w:cs="Times New Roman"/>
          <w:i/>
          <w:sz w:val="24"/>
          <w:szCs w:val="24"/>
        </w:rPr>
        <w:t>Membangun:</w:t>
      </w:r>
      <w:r w:rsidRPr="0034588E">
        <w:rPr>
          <w:rFonts w:ascii="Times New Roman" w:hAnsi="Times New Roman" w:cs="Times New Roman"/>
          <w:i/>
          <w:spacing w:val="-5"/>
          <w:sz w:val="24"/>
          <w:szCs w:val="24"/>
        </w:rPr>
        <w:t xml:space="preserve"> </w:t>
      </w:r>
      <w:r w:rsidRPr="0034588E">
        <w:rPr>
          <w:rFonts w:ascii="Times New Roman" w:hAnsi="Times New Roman" w:cs="Times New Roman"/>
          <w:i/>
          <w:sz w:val="24"/>
          <w:szCs w:val="24"/>
        </w:rPr>
        <w:t>Karakter</w:t>
      </w:r>
      <w:r w:rsidRPr="0034588E">
        <w:rPr>
          <w:rFonts w:ascii="Times New Roman" w:hAnsi="Times New Roman" w:cs="Times New Roman"/>
          <w:i/>
          <w:spacing w:val="-4"/>
          <w:sz w:val="24"/>
          <w:szCs w:val="24"/>
        </w:rPr>
        <w:t xml:space="preserve"> </w:t>
      </w:r>
      <w:r w:rsidRPr="0034588E">
        <w:rPr>
          <w:rFonts w:ascii="Times New Roman" w:hAnsi="Times New Roman" w:cs="Times New Roman"/>
          <w:i/>
          <w:sz w:val="24"/>
          <w:szCs w:val="24"/>
        </w:rPr>
        <w:t xml:space="preserve">Berwawasan Kebangsaan </w:t>
      </w:r>
      <w:r w:rsidRPr="0034588E">
        <w:rPr>
          <w:rFonts w:ascii="Times New Roman" w:hAnsi="Times New Roman" w:cs="Times New Roman"/>
          <w:sz w:val="24"/>
          <w:szCs w:val="24"/>
        </w:rPr>
        <w:t>(Haryanto (ed.)). Media Nusa Creative.</w:t>
      </w:r>
    </w:p>
    <w:p w14:paraId="66B88FB0" w14:textId="77777777" w:rsidR="0008294C" w:rsidRPr="0034588E" w:rsidRDefault="0008294C" w:rsidP="00422C5D">
      <w:pPr>
        <w:pStyle w:val="BodyText"/>
        <w:ind w:left="567" w:right="13" w:hanging="567"/>
        <w:jc w:val="both"/>
        <w:rPr>
          <w:spacing w:val="-2"/>
        </w:rPr>
      </w:pPr>
      <w:r w:rsidRPr="0034588E">
        <w:t xml:space="preserve">Shidiq Umar Widodo, Wingkolatin Wingkolatin, and Novita Majid. 2024. “Implementasi Nilai Pancasila Melalui Ekstrakurikuler Paskibra Guna Pembentukan Jiwa Nasionalisme Dalam Mewujudkan Ketahanan Lingkungan Sekolah.” </w:t>
      </w:r>
      <w:r w:rsidRPr="0034588E">
        <w:rPr>
          <w:i/>
        </w:rPr>
        <w:t xml:space="preserve">SOKO GURU: Jurnal Ilmu Pendidikan </w:t>
      </w:r>
      <w:r w:rsidRPr="0034588E">
        <w:t xml:space="preserve">4(1): 79–93. </w:t>
      </w:r>
      <w:r w:rsidRPr="0034588E">
        <w:rPr>
          <w:spacing w:val="-2"/>
        </w:rPr>
        <w:t>doi:10.55606/sokoguru.v4i1.3604.</w:t>
      </w:r>
    </w:p>
    <w:p w14:paraId="36C6CBE4" w14:textId="1EE588A9" w:rsidR="0008294C" w:rsidRPr="0034588E" w:rsidRDefault="0008294C" w:rsidP="00422C5D">
      <w:pPr>
        <w:pStyle w:val="BodyText"/>
        <w:ind w:left="567" w:right="13" w:hanging="567"/>
        <w:jc w:val="both"/>
      </w:pPr>
      <w:r w:rsidRPr="0034588E">
        <w:t xml:space="preserve">Shilla Febriyani, and Ibnu Muthi. 2024. “Penerapan Pembelajaran Ekstrakulikuler Tari Untuk Penanaman Karakter Bagi Siswa Sekolah Dasar.” </w:t>
      </w:r>
      <w:r w:rsidRPr="0034588E">
        <w:rPr>
          <w:i/>
        </w:rPr>
        <w:t xml:space="preserve">Khatulistiwa: Jurnal Pendidikan dan Sosial Humaniora </w:t>
      </w:r>
      <w:r w:rsidRPr="0034588E">
        <w:t xml:space="preserve">4(3): 251–56. </w:t>
      </w:r>
      <w:r w:rsidRPr="0034588E">
        <w:rPr>
          <w:spacing w:val="-2"/>
        </w:rPr>
        <w:t>doi:10.55606/khatulistiwa.v4i3.3999.</w:t>
      </w:r>
    </w:p>
    <w:p w14:paraId="68C3D6C4" w14:textId="77777777"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Tebi</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Hariyadi</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Purna,</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Candra</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Viamita</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Prakoso,</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and</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Ratna</w:t>
      </w:r>
      <w:r w:rsidRPr="0034588E">
        <w:rPr>
          <w:rFonts w:ascii="Times New Roman" w:hAnsi="Times New Roman" w:cs="Times New Roman"/>
          <w:spacing w:val="-3"/>
          <w:sz w:val="24"/>
          <w:szCs w:val="24"/>
        </w:rPr>
        <w:t xml:space="preserve"> </w:t>
      </w:r>
      <w:r w:rsidRPr="0034588E">
        <w:rPr>
          <w:rFonts w:ascii="Times New Roman" w:hAnsi="Times New Roman" w:cs="Times New Roman"/>
          <w:sz w:val="24"/>
          <w:szCs w:val="24"/>
        </w:rPr>
        <w:t>Sari</w:t>
      </w:r>
      <w:r w:rsidRPr="0034588E">
        <w:rPr>
          <w:rFonts w:ascii="Times New Roman" w:hAnsi="Times New Roman" w:cs="Times New Roman"/>
          <w:spacing w:val="-2"/>
          <w:sz w:val="24"/>
          <w:szCs w:val="24"/>
        </w:rPr>
        <w:t xml:space="preserve"> </w:t>
      </w:r>
      <w:r w:rsidRPr="0034588E">
        <w:rPr>
          <w:rFonts w:ascii="Times New Roman" w:hAnsi="Times New Roman" w:cs="Times New Roman"/>
          <w:sz w:val="24"/>
          <w:szCs w:val="24"/>
        </w:rPr>
        <w:t>Dewi.</w:t>
      </w:r>
      <w:r w:rsidRPr="0034588E">
        <w:rPr>
          <w:rFonts w:ascii="Times New Roman" w:hAnsi="Times New Roman" w:cs="Times New Roman"/>
          <w:spacing w:val="-5"/>
          <w:sz w:val="24"/>
          <w:szCs w:val="24"/>
        </w:rPr>
        <w:t xml:space="preserve"> </w:t>
      </w:r>
      <w:r w:rsidRPr="0034588E">
        <w:rPr>
          <w:rFonts w:ascii="Times New Roman" w:hAnsi="Times New Roman" w:cs="Times New Roman"/>
          <w:sz w:val="24"/>
          <w:szCs w:val="24"/>
        </w:rPr>
        <w:t xml:space="preserve">2023. “Pentingnya Karakter Untuk Pembelajaran Dalam Meningkatkan KualitasPendidikan Di Era Digital.” </w:t>
      </w:r>
      <w:r w:rsidRPr="0034588E">
        <w:rPr>
          <w:rFonts w:ascii="Times New Roman" w:hAnsi="Times New Roman" w:cs="Times New Roman"/>
          <w:i/>
          <w:sz w:val="24"/>
          <w:szCs w:val="24"/>
        </w:rPr>
        <w:t xml:space="preserve">Populer: Jurnal Penelitian Mahasiswa </w:t>
      </w:r>
      <w:r w:rsidRPr="0034588E">
        <w:rPr>
          <w:rFonts w:ascii="Times New Roman" w:hAnsi="Times New Roman" w:cs="Times New Roman"/>
          <w:sz w:val="24"/>
          <w:szCs w:val="24"/>
        </w:rPr>
        <w:t xml:space="preserve">2(1): 192–202. doi:10.58192/populer.v2i1.614.Anggito, A., &amp; Setiawan, J. (2018). </w:t>
      </w:r>
      <w:r w:rsidRPr="0034588E">
        <w:rPr>
          <w:rFonts w:ascii="Times New Roman" w:hAnsi="Times New Roman" w:cs="Times New Roman"/>
          <w:i/>
          <w:sz w:val="24"/>
          <w:szCs w:val="24"/>
        </w:rPr>
        <w:t xml:space="preserve">Metode Penelitian Kualitatif </w:t>
      </w:r>
      <w:r w:rsidRPr="0034588E">
        <w:rPr>
          <w:rFonts w:ascii="Times New Roman" w:hAnsi="Times New Roman" w:cs="Times New Roman"/>
          <w:sz w:val="24"/>
          <w:szCs w:val="24"/>
        </w:rPr>
        <w:t>(E. D. Lestari (ed.)). CV jejak.</w:t>
      </w:r>
    </w:p>
    <w:p w14:paraId="2D5D701C" w14:textId="66586912" w:rsidR="0008294C" w:rsidRPr="0034588E" w:rsidRDefault="0008294C" w:rsidP="00422C5D">
      <w:pPr>
        <w:spacing w:after="0" w:line="240" w:lineRule="auto"/>
        <w:ind w:left="567" w:right="13" w:hanging="567"/>
        <w:jc w:val="both"/>
        <w:rPr>
          <w:rFonts w:ascii="Times New Roman" w:hAnsi="Times New Roman" w:cs="Times New Roman"/>
          <w:sz w:val="24"/>
          <w:szCs w:val="24"/>
        </w:rPr>
      </w:pPr>
      <w:r w:rsidRPr="0034588E">
        <w:rPr>
          <w:rFonts w:ascii="Times New Roman" w:hAnsi="Times New Roman" w:cs="Times New Roman"/>
          <w:sz w:val="24"/>
          <w:szCs w:val="24"/>
        </w:rPr>
        <w:t>Yusrizal,</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&amp;</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Rahmati.</w:t>
      </w:r>
      <w:r w:rsidRPr="0034588E">
        <w:rPr>
          <w:rFonts w:ascii="Times New Roman" w:hAnsi="Times New Roman" w:cs="Times New Roman"/>
          <w:spacing w:val="-4"/>
          <w:sz w:val="24"/>
          <w:szCs w:val="24"/>
        </w:rPr>
        <w:t xml:space="preserve"> </w:t>
      </w:r>
      <w:r w:rsidRPr="0034588E">
        <w:rPr>
          <w:rFonts w:ascii="Times New Roman" w:hAnsi="Times New Roman" w:cs="Times New Roman"/>
          <w:sz w:val="24"/>
          <w:szCs w:val="24"/>
        </w:rPr>
        <w:t>(2022).</w:t>
      </w:r>
      <w:r w:rsidRPr="0034588E">
        <w:rPr>
          <w:rFonts w:ascii="Times New Roman" w:hAnsi="Times New Roman" w:cs="Times New Roman"/>
          <w:spacing w:val="-4"/>
          <w:sz w:val="24"/>
          <w:szCs w:val="24"/>
        </w:rPr>
        <w:t xml:space="preserve"> </w:t>
      </w:r>
      <w:r w:rsidRPr="0034588E">
        <w:rPr>
          <w:rFonts w:ascii="Times New Roman" w:hAnsi="Times New Roman" w:cs="Times New Roman"/>
          <w:i/>
          <w:sz w:val="24"/>
          <w:szCs w:val="24"/>
        </w:rPr>
        <w:t>pengembangan</w:t>
      </w:r>
      <w:r w:rsidRPr="0034588E">
        <w:rPr>
          <w:rFonts w:ascii="Times New Roman" w:hAnsi="Times New Roman" w:cs="Times New Roman"/>
          <w:i/>
          <w:spacing w:val="-4"/>
          <w:sz w:val="24"/>
          <w:szCs w:val="24"/>
        </w:rPr>
        <w:t xml:space="preserve"> </w:t>
      </w:r>
      <w:r w:rsidRPr="0034588E">
        <w:rPr>
          <w:rFonts w:ascii="Times New Roman" w:hAnsi="Times New Roman" w:cs="Times New Roman"/>
          <w:i/>
          <w:sz w:val="24"/>
          <w:szCs w:val="24"/>
        </w:rPr>
        <w:t>instrumen:</w:t>
      </w:r>
      <w:r w:rsidRPr="0034588E">
        <w:rPr>
          <w:rFonts w:ascii="Times New Roman" w:hAnsi="Times New Roman" w:cs="Times New Roman"/>
          <w:i/>
          <w:spacing w:val="-4"/>
          <w:sz w:val="24"/>
          <w:szCs w:val="24"/>
        </w:rPr>
        <w:t xml:space="preserve"> </w:t>
      </w:r>
      <w:r w:rsidRPr="0034588E">
        <w:rPr>
          <w:rFonts w:ascii="Times New Roman" w:hAnsi="Times New Roman" w:cs="Times New Roman"/>
          <w:i/>
          <w:sz w:val="24"/>
          <w:szCs w:val="24"/>
        </w:rPr>
        <w:t>afektif</w:t>
      </w:r>
      <w:r w:rsidRPr="0034588E">
        <w:rPr>
          <w:rFonts w:ascii="Times New Roman" w:hAnsi="Times New Roman" w:cs="Times New Roman"/>
          <w:i/>
          <w:spacing w:val="-4"/>
          <w:sz w:val="24"/>
          <w:szCs w:val="24"/>
        </w:rPr>
        <w:t xml:space="preserve"> </w:t>
      </w:r>
      <w:r w:rsidRPr="0034588E">
        <w:rPr>
          <w:rFonts w:ascii="Times New Roman" w:hAnsi="Times New Roman" w:cs="Times New Roman"/>
          <w:i/>
          <w:sz w:val="24"/>
          <w:szCs w:val="24"/>
        </w:rPr>
        <w:t>dan</w:t>
      </w:r>
      <w:r w:rsidRPr="0034588E">
        <w:rPr>
          <w:rFonts w:ascii="Times New Roman" w:hAnsi="Times New Roman" w:cs="Times New Roman"/>
          <w:i/>
          <w:spacing w:val="-4"/>
          <w:sz w:val="24"/>
          <w:szCs w:val="24"/>
        </w:rPr>
        <w:t xml:space="preserve"> </w:t>
      </w:r>
      <w:r w:rsidRPr="0034588E">
        <w:rPr>
          <w:rFonts w:ascii="Times New Roman" w:hAnsi="Times New Roman" w:cs="Times New Roman"/>
          <w:i/>
          <w:sz w:val="24"/>
          <w:szCs w:val="24"/>
        </w:rPr>
        <w:t>kuesioner</w:t>
      </w:r>
      <w:r w:rsidRPr="0034588E">
        <w:rPr>
          <w:rFonts w:ascii="Times New Roman" w:hAnsi="Times New Roman" w:cs="Times New Roman"/>
          <w:i/>
          <w:spacing w:val="-2"/>
          <w:sz w:val="24"/>
          <w:szCs w:val="24"/>
        </w:rPr>
        <w:t xml:space="preserve"> </w:t>
      </w:r>
      <w:r w:rsidRPr="0034588E">
        <w:rPr>
          <w:rFonts w:ascii="Times New Roman" w:hAnsi="Times New Roman" w:cs="Times New Roman"/>
          <w:sz w:val="24"/>
          <w:szCs w:val="24"/>
        </w:rPr>
        <w:t>(M. Ilyas (ed.)). pale media prima.</w:t>
      </w:r>
    </w:p>
    <w:p w14:paraId="63D0B7E4" w14:textId="77777777" w:rsidR="0008294C" w:rsidRPr="0034588E" w:rsidRDefault="0008294C" w:rsidP="00422C5D">
      <w:pPr>
        <w:spacing w:after="0" w:line="240" w:lineRule="auto"/>
        <w:jc w:val="both"/>
        <w:rPr>
          <w:rFonts w:ascii="Times New Roman" w:eastAsia="Times New Roman" w:hAnsi="Times New Roman" w:cs="Times New Roman"/>
          <w:b/>
          <w:bCs/>
          <w:sz w:val="24"/>
          <w:szCs w:val="24"/>
          <w:lang w:val="en-US"/>
        </w:rPr>
      </w:pPr>
    </w:p>
    <w:sectPr w:rsidR="0008294C" w:rsidRPr="0034588E" w:rsidSect="00D525ED">
      <w:headerReference w:type="even" r:id="rId12"/>
      <w:headerReference w:type="default" r:id="rId13"/>
      <w:footerReference w:type="even" r:id="rId14"/>
      <w:footerReference w:type="default" r:id="rId15"/>
      <w:headerReference w:type="first" r:id="rId16"/>
      <w:footerReference w:type="first" r:id="rId17"/>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FD7A7" w14:textId="77777777" w:rsidR="005A54D5" w:rsidRDefault="005A54D5">
      <w:pPr>
        <w:spacing w:after="0" w:line="240" w:lineRule="auto"/>
      </w:pPr>
      <w:r>
        <w:separator/>
      </w:r>
    </w:p>
  </w:endnote>
  <w:endnote w:type="continuationSeparator" w:id="0">
    <w:p w14:paraId="3EFF07BE" w14:textId="77777777" w:rsidR="005A54D5" w:rsidRDefault="005A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attrocento Sans">
    <w:altName w:val="Times New Roman"/>
    <w:charset w:val="00"/>
    <w:family w:val="auto"/>
    <w:pitch w:val="default"/>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24D2D" w14:textId="3EDD198D" w:rsidR="00A150DC" w:rsidRDefault="00A150DC" w:rsidP="00A150DC">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181FD9">
      <w:rPr>
        <w:rFonts w:ascii="Tahoma" w:eastAsia="Tahoma" w:hAnsi="Tahoma" w:cs="Tahoma"/>
        <w:noProof/>
        <w:sz w:val="20"/>
        <w:szCs w:val="20"/>
      </w:rPr>
      <w:t>14</w:t>
    </w:r>
    <w:r>
      <w:rPr>
        <w:rFonts w:ascii="Tahoma" w:eastAsia="Tahoma" w:hAnsi="Tahoma" w:cs="Tahoma"/>
        <w:sz w:val="20"/>
        <w:szCs w:val="20"/>
      </w:rPr>
      <w:fldChar w:fldCharType="end"/>
    </w:r>
    <w:r>
      <w:rPr>
        <w:rFonts w:ascii="Tahoma" w:eastAsia="Tahoma" w:hAnsi="Tahoma" w:cs="Tahoma"/>
        <w:sz w:val="20"/>
        <w:szCs w:val="20"/>
      </w:rPr>
      <w:t xml:space="preserve">        </w:t>
    </w:r>
    <w:r w:rsidRPr="001F09FD">
      <w:rPr>
        <w:rFonts w:ascii="Tahoma" w:eastAsia="Tahoma" w:hAnsi="Tahoma" w:cs="Tahoma"/>
        <w:b/>
        <w:sz w:val="20"/>
        <w:szCs w:val="20"/>
      </w:rPr>
      <w:t>Jurnal Pendidikan dan Kebudayaan -</w:t>
    </w:r>
    <w:r>
      <w:rPr>
        <w:rFonts w:ascii="Tahoma" w:eastAsia="Tahoma" w:hAnsi="Tahoma" w:cs="Tahoma"/>
        <w:b/>
        <w:sz w:val="20"/>
        <w:szCs w:val="20"/>
        <w:lang w:val="en-US"/>
      </w:rPr>
      <w:t xml:space="preserve"> </w:t>
    </w:r>
    <w:r w:rsidRPr="001F09FD">
      <w:rPr>
        <w:rFonts w:ascii="Tahoma" w:eastAsia="Tahoma" w:hAnsi="Tahoma" w:cs="Tahoma"/>
        <w:sz w:val="20"/>
        <w:szCs w:val="20"/>
      </w:rPr>
      <w:t xml:space="preserve">Volume 5, Nomor </w:t>
    </w:r>
    <w:r w:rsidR="00A90CE5">
      <w:rPr>
        <w:rFonts w:ascii="Tahoma" w:eastAsia="Tahoma" w:hAnsi="Tahoma" w:cs="Tahoma"/>
        <w:sz w:val="20"/>
        <w:szCs w:val="20"/>
        <w:lang w:val="en-US"/>
      </w:rPr>
      <w:t>3</w:t>
    </w:r>
    <w:r w:rsidRPr="001F09FD">
      <w:rPr>
        <w:rFonts w:ascii="Tahoma" w:eastAsia="Tahoma" w:hAnsi="Tahoma" w:cs="Tahoma"/>
        <w:sz w:val="20"/>
        <w:szCs w:val="20"/>
      </w:rPr>
      <w:t xml:space="preserve">, </w:t>
    </w:r>
    <w:r w:rsidR="00A90CE5">
      <w:rPr>
        <w:rFonts w:ascii="Tahoma" w:eastAsia="Tahoma" w:hAnsi="Tahoma" w:cs="Tahoma"/>
        <w:sz w:val="20"/>
        <w:szCs w:val="20"/>
        <w:lang w:val="en-US"/>
      </w:rPr>
      <w:t>November</w:t>
    </w:r>
    <w:r w:rsidRPr="001F09FD">
      <w:rPr>
        <w:rFonts w:ascii="Tahoma" w:eastAsia="Tahoma" w:hAnsi="Tahoma" w:cs="Tahoma"/>
        <w:sz w:val="20"/>
        <w:szCs w:val="20"/>
        <w:lang w:val="en-US"/>
      </w:rPr>
      <w:t xml:space="preserve"> </w:t>
    </w:r>
    <w:r w:rsidRPr="001F09FD">
      <w:rPr>
        <w:rFonts w:ascii="Tahoma" w:eastAsia="Tahoma" w:hAnsi="Tahoma" w:cs="Tahoma"/>
        <w:sz w:val="20"/>
        <w:szCs w:val="20"/>
      </w:rPr>
      <w:t>2025</w:t>
    </w:r>
    <w:r>
      <w:rPr>
        <w:noProof/>
        <w:lang w:val="en-US"/>
      </w:rPr>
      <mc:AlternateContent>
        <mc:Choice Requires="wps">
          <w:drawing>
            <wp:anchor distT="0" distB="0" distL="114299" distR="114299" simplePos="0" relativeHeight="251665408" behindDoc="0" locked="0" layoutInCell="1" hidden="0" allowOverlap="1" wp14:anchorId="6BDBD71A" wp14:editId="6BD7EEE3">
              <wp:simplePos x="0" y="0"/>
              <wp:positionH relativeFrom="column">
                <wp:posOffset>215899</wp:posOffset>
              </wp:positionH>
              <wp:positionV relativeFrom="paragraph">
                <wp:posOffset>-50799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32BFEBDB" id="_x0000_t32" coordsize="21600,21600" o:spt="32" o:oned="t" path="m,l21600,21600e" filled="f">
              <v:path arrowok="t" fillok="f" o:connecttype="none"/>
              <o:lock v:ext="edit" shapetype="t"/>
            </v:shapetype>
            <v:shape id="Straight Arrow Connector 1" o:spid="_x0000_s1026" type="#_x0000_t32" style="position:absolute;margin-left:17pt;margin-top:-4pt;width:0;height:28.35pt;z-index:2516654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6432" behindDoc="0" locked="0" layoutInCell="1" hidden="0" allowOverlap="1" wp14:anchorId="55F470C7" wp14:editId="1D9754F1">
              <wp:simplePos x="0" y="0"/>
              <wp:positionH relativeFrom="column">
                <wp:posOffset>342900</wp:posOffset>
              </wp:positionH>
              <wp:positionV relativeFrom="paragraph">
                <wp:posOffset>152400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DE543E5" id="Straight Arrow Connector 4" o:spid="_x0000_s1026" type="#_x0000_t32" style="position:absolute;margin-left:27pt;margin-top:1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" strokecolor="black [3200]">
              <v:stroke startarrowwidth="narrow" startarrowlength="short" endarrowwidth="narrow" endarrowlength="short" joinstyle="miter"/>
            </v:shape>
          </w:pict>
        </mc:Fallback>
      </mc:AlternateContent>
    </w:r>
  </w:p>
  <w:p w14:paraId="4E37ADA9" w14:textId="77777777" w:rsidR="00A150DC" w:rsidRDefault="00A150DC" w:rsidP="00A150DC">
    <w:pPr>
      <w:pBdr>
        <w:top w:val="nil"/>
        <w:left w:val="nil"/>
        <w:bottom w:val="nil"/>
        <w:right w:val="nil"/>
        <w:between w:val="nil"/>
      </w:pBdr>
      <w:tabs>
        <w:tab w:val="center" w:pos="4513"/>
        <w:tab w:val="right" w:pos="9026"/>
      </w:tabs>
      <w:spacing w:after="0" w:line="240" w:lineRule="auto"/>
      <w:rPr>
        <w:color w:val="000000"/>
      </w:rPr>
    </w:pPr>
  </w:p>
  <w:p w14:paraId="490DFEF7" w14:textId="77777777" w:rsidR="00A150DC" w:rsidRDefault="00A150DC" w:rsidP="00A150DC">
    <w:pPr>
      <w:pBdr>
        <w:top w:val="nil"/>
        <w:left w:val="nil"/>
        <w:bottom w:val="nil"/>
        <w:right w:val="nil"/>
        <w:between w:val="nil"/>
      </w:pBdr>
      <w:tabs>
        <w:tab w:val="center" w:pos="4513"/>
        <w:tab w:val="right" w:pos="9026"/>
      </w:tabs>
      <w:spacing w:after="0" w:line="240" w:lineRule="auto"/>
      <w:rPr>
        <w:color w:val="000000"/>
      </w:rPr>
    </w:pPr>
  </w:p>
  <w:p w14:paraId="38FB2A04" w14:textId="77777777" w:rsidR="00A150DC" w:rsidRDefault="00A150DC" w:rsidP="00A150D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26270" w14:textId="3BABF430" w:rsidR="00A150DC" w:rsidRDefault="00A150DC" w:rsidP="00A150DC">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181FD9">
      <w:rPr>
        <w:rFonts w:ascii="Tahoma" w:eastAsia="Tahoma" w:hAnsi="Tahoma" w:cs="Tahoma"/>
        <w:noProof/>
        <w:sz w:val="20"/>
        <w:szCs w:val="20"/>
      </w:rPr>
      <w:t>13</w:t>
    </w:r>
    <w:r>
      <w:rPr>
        <w:rFonts w:ascii="Tahoma" w:eastAsia="Tahoma" w:hAnsi="Tahoma" w:cs="Tahoma"/>
        <w:sz w:val="20"/>
        <w:szCs w:val="20"/>
      </w:rPr>
      <w:fldChar w:fldCharType="end"/>
    </w:r>
    <w:r>
      <w:rPr>
        <w:rFonts w:ascii="Tahoma" w:eastAsia="Tahoma" w:hAnsi="Tahoma" w:cs="Tahoma"/>
        <w:sz w:val="20"/>
        <w:szCs w:val="20"/>
      </w:rPr>
      <w:t xml:space="preserve">        </w:t>
    </w:r>
    <w:r w:rsidRPr="001F09FD">
      <w:rPr>
        <w:rFonts w:ascii="Tahoma" w:eastAsia="Tahoma" w:hAnsi="Tahoma" w:cs="Tahoma"/>
        <w:b/>
        <w:sz w:val="20"/>
        <w:szCs w:val="20"/>
      </w:rPr>
      <w:t>Jurnal Pendidikan dan Kebudayaan -</w:t>
    </w:r>
    <w:r>
      <w:rPr>
        <w:rFonts w:ascii="Tahoma" w:eastAsia="Tahoma" w:hAnsi="Tahoma" w:cs="Tahoma"/>
        <w:b/>
        <w:sz w:val="20"/>
        <w:szCs w:val="20"/>
        <w:lang w:val="en-US"/>
      </w:rPr>
      <w:t xml:space="preserve"> </w:t>
    </w:r>
    <w:r w:rsidRPr="001F09FD">
      <w:rPr>
        <w:rFonts w:ascii="Tahoma" w:eastAsia="Tahoma" w:hAnsi="Tahoma" w:cs="Tahoma"/>
        <w:sz w:val="20"/>
        <w:szCs w:val="20"/>
      </w:rPr>
      <w:t xml:space="preserve">Volume 5, Nomor </w:t>
    </w:r>
    <w:r w:rsidR="00A90CE5">
      <w:rPr>
        <w:rFonts w:ascii="Tahoma" w:eastAsia="Tahoma" w:hAnsi="Tahoma" w:cs="Tahoma"/>
        <w:sz w:val="20"/>
        <w:szCs w:val="20"/>
        <w:lang w:val="en-US"/>
      </w:rPr>
      <w:t>3</w:t>
    </w:r>
    <w:r w:rsidRPr="001F09FD">
      <w:rPr>
        <w:rFonts w:ascii="Tahoma" w:eastAsia="Tahoma" w:hAnsi="Tahoma" w:cs="Tahoma"/>
        <w:sz w:val="20"/>
        <w:szCs w:val="20"/>
      </w:rPr>
      <w:t xml:space="preserve">, </w:t>
    </w:r>
    <w:r w:rsidR="00A90CE5">
      <w:rPr>
        <w:rFonts w:ascii="Tahoma" w:eastAsia="Tahoma" w:hAnsi="Tahoma" w:cs="Tahoma"/>
        <w:sz w:val="20"/>
        <w:szCs w:val="20"/>
        <w:lang w:val="en-US"/>
      </w:rPr>
      <w:t>November</w:t>
    </w:r>
    <w:r w:rsidRPr="001F09FD">
      <w:rPr>
        <w:rFonts w:ascii="Tahoma" w:eastAsia="Tahoma" w:hAnsi="Tahoma" w:cs="Tahoma"/>
        <w:sz w:val="20"/>
        <w:szCs w:val="20"/>
        <w:lang w:val="en-US"/>
      </w:rPr>
      <w:t xml:space="preserve"> </w:t>
    </w:r>
    <w:r w:rsidRPr="001F09FD">
      <w:rPr>
        <w:rFonts w:ascii="Tahoma" w:eastAsia="Tahoma" w:hAnsi="Tahoma" w:cs="Tahoma"/>
        <w:sz w:val="20"/>
        <w:szCs w:val="20"/>
      </w:rPr>
      <w:t>2025</w:t>
    </w:r>
    <w:r>
      <w:rPr>
        <w:noProof/>
        <w:lang w:val="en-US"/>
      </w:rPr>
      <mc:AlternateContent>
        <mc:Choice Requires="wps">
          <w:drawing>
            <wp:anchor distT="0" distB="0" distL="114299" distR="114299" simplePos="0" relativeHeight="251668480" behindDoc="0" locked="0" layoutInCell="1" hidden="0" allowOverlap="1" wp14:anchorId="585B78AF" wp14:editId="4831AB57">
              <wp:simplePos x="0" y="0"/>
              <wp:positionH relativeFrom="column">
                <wp:posOffset>215899</wp:posOffset>
              </wp:positionH>
              <wp:positionV relativeFrom="paragraph">
                <wp:posOffset>-50799</wp:posOffset>
              </wp:positionV>
              <wp:extent cx="0" cy="36000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1A3CC012" id="_x0000_t32" coordsize="21600,21600" o:spt="32" o:oned="t" path="m,l21600,21600e" filled="f">
              <v:path arrowok="t" fillok="f" o:connecttype="none"/>
              <o:lock v:ext="edit" shapetype="t"/>
            </v:shapetype>
            <v:shape id="Straight Arrow Connector 9" o:spid="_x0000_s1026" type="#_x0000_t32" style="position:absolute;margin-left:17pt;margin-top:-4pt;width:0;height:28.35pt;z-index:2516684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9504" behindDoc="0" locked="0" layoutInCell="1" hidden="0" allowOverlap="1" wp14:anchorId="3486F34F" wp14:editId="3830FB36">
              <wp:simplePos x="0" y="0"/>
              <wp:positionH relativeFrom="column">
                <wp:posOffset>342900</wp:posOffset>
              </wp:positionH>
              <wp:positionV relativeFrom="paragraph">
                <wp:posOffset>152400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734740E" id="Straight Arrow Connector 10" o:spid="_x0000_s1026" type="#_x0000_t32" style="position:absolute;margin-left:27pt;margin-top:12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" strokecolor="black [3200]">
              <v:stroke startarrowwidth="narrow" startarrowlength="short" endarrowwidth="narrow" endarrowlength="short" joinstyle="miter"/>
            </v:shape>
          </w:pict>
        </mc:Fallback>
      </mc:AlternateContent>
    </w:r>
  </w:p>
  <w:p w14:paraId="5DA74810" w14:textId="77777777" w:rsidR="00A150DC" w:rsidRDefault="00A150DC" w:rsidP="00A150DC">
    <w:pPr>
      <w:pBdr>
        <w:top w:val="nil"/>
        <w:left w:val="nil"/>
        <w:bottom w:val="nil"/>
        <w:right w:val="nil"/>
        <w:between w:val="nil"/>
      </w:pBdr>
      <w:tabs>
        <w:tab w:val="center" w:pos="4513"/>
        <w:tab w:val="right" w:pos="9026"/>
      </w:tabs>
      <w:spacing w:after="0" w:line="240" w:lineRule="auto"/>
      <w:rPr>
        <w:color w:val="000000"/>
      </w:rPr>
    </w:pPr>
  </w:p>
  <w:p w14:paraId="758484CC" w14:textId="77777777" w:rsidR="00A150DC" w:rsidRDefault="00A150DC" w:rsidP="00A150DC">
    <w:pPr>
      <w:pBdr>
        <w:top w:val="nil"/>
        <w:left w:val="nil"/>
        <w:bottom w:val="nil"/>
        <w:right w:val="nil"/>
        <w:between w:val="nil"/>
      </w:pBdr>
      <w:tabs>
        <w:tab w:val="center" w:pos="4513"/>
        <w:tab w:val="right" w:pos="9026"/>
      </w:tabs>
      <w:spacing w:after="0" w:line="240" w:lineRule="auto"/>
      <w:rPr>
        <w:color w:val="000000"/>
      </w:rPr>
    </w:pPr>
  </w:p>
  <w:p w14:paraId="77E77107" w14:textId="77777777" w:rsidR="00A150DC" w:rsidRDefault="00A150DC" w:rsidP="00A150D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B67C" w14:textId="77777777" w:rsidR="00A150DC" w:rsidRDefault="00A150DC" w:rsidP="00A150DC">
    <w:pPr>
      <w:pBdr>
        <w:top w:val="single" w:sz="4" w:space="1" w:color="000000"/>
        <w:left w:val="nil"/>
        <w:bottom w:val="nil"/>
        <w:right w:val="nil"/>
        <w:between w:val="nil"/>
      </w:pBdr>
      <w:spacing w:after="0" w:line="240" w:lineRule="auto"/>
      <w:jc w:val="both"/>
      <w:rPr>
        <w:i/>
        <w:color w:val="000000"/>
        <w:sz w:val="20"/>
        <w:szCs w:val="20"/>
      </w:rPr>
    </w:pPr>
    <w:r w:rsidRPr="00025DC0">
      <w:rPr>
        <w:i/>
        <w:color w:val="000000"/>
        <w:sz w:val="20"/>
        <w:szCs w:val="20"/>
      </w:rPr>
      <w:t>Diterima: 6 September 2025;</w:t>
    </w:r>
    <w:r>
      <w:rPr>
        <w:i/>
        <w:color w:val="000000"/>
        <w:sz w:val="20"/>
        <w:szCs w:val="20"/>
        <w:lang w:val="en-US"/>
      </w:rPr>
      <w:t xml:space="preserve"> </w:t>
    </w:r>
    <w:r w:rsidRPr="00025DC0">
      <w:rPr>
        <w:i/>
        <w:color w:val="000000"/>
        <w:sz w:val="20"/>
        <w:szCs w:val="20"/>
      </w:rPr>
      <w:t>Direvisi: 15 Oktober 2025;</w:t>
    </w:r>
    <w:r>
      <w:rPr>
        <w:i/>
        <w:color w:val="000000"/>
        <w:sz w:val="20"/>
        <w:szCs w:val="20"/>
        <w:lang w:val="en-US"/>
      </w:rPr>
      <w:t xml:space="preserve"> </w:t>
    </w:r>
    <w:r w:rsidRPr="00025DC0">
      <w:rPr>
        <w:i/>
        <w:color w:val="000000"/>
        <w:sz w:val="20"/>
        <w:szCs w:val="20"/>
      </w:rPr>
      <w:t>Disetujui: 25 Oktober 2025;</w:t>
    </w:r>
    <w:r>
      <w:rPr>
        <w:i/>
        <w:color w:val="000000"/>
        <w:sz w:val="20"/>
        <w:szCs w:val="20"/>
        <w:lang w:val="en-US"/>
      </w:rPr>
      <w:t xml:space="preserve"> </w:t>
    </w:r>
    <w:r w:rsidRPr="00025DC0">
      <w:rPr>
        <w:i/>
        <w:color w:val="000000"/>
        <w:sz w:val="20"/>
        <w:szCs w:val="20"/>
      </w:rPr>
      <w:t>Tersedia Online: 1 November 2025;</w:t>
    </w:r>
    <w:r>
      <w:rPr>
        <w:i/>
        <w:color w:val="000000"/>
        <w:sz w:val="20"/>
        <w:szCs w:val="20"/>
        <w:lang w:val="en-US"/>
      </w:rPr>
      <w:t xml:space="preserve"> </w:t>
    </w:r>
    <w:r w:rsidRPr="00025DC0">
      <w:rPr>
        <w:i/>
        <w:color w:val="000000"/>
        <w:sz w:val="20"/>
        <w:szCs w:val="20"/>
      </w:rPr>
      <w:t>Diterbitkan: 1 November 2025.</w:t>
    </w:r>
  </w:p>
  <w:p w14:paraId="4742992D" w14:textId="77777777" w:rsidR="00A150DC" w:rsidRDefault="00A150DC" w:rsidP="00A150DC">
    <w:pPr>
      <w:pBdr>
        <w:top w:val="single" w:sz="4" w:space="1" w:color="000000"/>
        <w:left w:val="nil"/>
        <w:bottom w:val="nil"/>
        <w:right w:val="nil"/>
        <w:between w:val="nil"/>
      </w:pBdr>
      <w:spacing w:after="0" w:line="240" w:lineRule="auto"/>
      <w:jc w:val="both"/>
      <w:rPr>
        <w:i/>
        <w:color w:val="000000"/>
        <w:sz w:val="20"/>
        <w:szCs w:val="20"/>
      </w:rPr>
    </w:pPr>
  </w:p>
  <w:p w14:paraId="60FB1D00" w14:textId="77777777" w:rsidR="00A150DC" w:rsidRDefault="00A150DC" w:rsidP="00A150DC">
    <w:pPr>
      <w:pBdr>
        <w:top w:val="single" w:sz="4" w:space="1" w:color="000000"/>
        <w:left w:val="nil"/>
        <w:bottom w:val="nil"/>
        <w:right w:val="nil"/>
        <w:between w:val="nil"/>
      </w:pBdr>
      <w:spacing w:after="0" w:line="240" w:lineRule="auto"/>
      <w:jc w:val="both"/>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3360" behindDoc="0" locked="0" layoutInCell="1" hidden="0" allowOverlap="1" wp14:anchorId="2C8EF1BE" wp14:editId="02DCCB30">
              <wp:simplePos x="0" y="0"/>
              <wp:positionH relativeFrom="column">
                <wp:posOffset>4813300</wp:posOffset>
              </wp:positionH>
              <wp:positionV relativeFrom="paragraph">
                <wp:posOffset>12700</wp:posOffset>
              </wp:positionV>
              <wp:extent cx="590550" cy="210821"/>
              <wp:effectExtent l="0" t="0" r="0" b="17780"/>
              <wp:wrapNone/>
              <wp:docPr id="665" name="Rectangle 665"/>
              <wp:cNvGraphicFramePr/>
              <a:graphic xmlns:a="http://schemas.openxmlformats.org/drawingml/2006/main">
                <a:graphicData uri="http://schemas.microsoft.com/office/word/2010/wordprocessingShape">
                  <wps:wsp>
                    <wps:cNvSpPr/>
                    <wps:spPr>
                      <a:xfrm flipH="1">
                        <a:off x="0" y="0"/>
                        <a:ext cx="590550" cy="210821"/>
                      </a:xfrm>
                      <a:prstGeom prst="rect">
                        <a:avLst/>
                      </a:prstGeom>
                      <a:noFill/>
                      <a:ln>
                        <a:noFill/>
                      </a:ln>
                    </wps:spPr>
                    <wps:txbx>
                      <w:txbxContent>
                        <w:p w14:paraId="431089C2" w14:textId="77777777" w:rsidR="00A150DC" w:rsidRPr="008A7B9E" w:rsidRDefault="00A150DC" w:rsidP="00A150DC">
                          <w:pPr>
                            <w:spacing w:line="275" w:lineRule="auto"/>
                            <w:jc w:val="center"/>
                            <w:textDirection w:val="btLr"/>
                            <w:rPr>
                              <w:lang w:val="en-US"/>
                            </w:rPr>
                          </w:pPr>
                          <w:r>
                            <w:rPr>
                              <w:lang w:val="en-US"/>
                            </w:rPr>
                            <w:t>13</w:t>
                          </w:r>
                        </w:p>
                      </w:txbxContent>
                    </wps:txbx>
                    <wps:bodyPr spcFirstLastPara="1" wrap="square" lIns="91425" tIns="0" rIns="91425" bIns="0" anchor="t" anchorCtr="0">
                      <a:noAutofit/>
                    </wps:bodyPr>
                  </wps:wsp>
                </a:graphicData>
              </a:graphic>
            </wp:anchor>
          </w:drawing>
        </mc:Choice>
        <mc:Fallback>
          <w:pict>
            <v:rect w14:anchorId="2C8EF1BE" id="Rectangle 665" o:spid="_x0000_s1031" style="position:absolute;left:0;text-align:left;margin-left:379pt;margin-top:1pt;width:46.5pt;height:16.6pt;flip:x;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" filled="f" stroked="f">
              <v:textbox inset="2.53958mm,0,2.53958mm,0">
                <w:txbxContent>
                  <w:p w14:paraId="431089C2" w14:textId="77777777" w:rsidR="00A150DC" w:rsidRPr="008A7B9E" w:rsidRDefault="00A150DC" w:rsidP="00A150DC">
                    <w:pPr>
                      <w:spacing w:line="275" w:lineRule="auto"/>
                      <w:jc w:val="center"/>
                      <w:textDirection w:val="btLr"/>
                      <w:rPr>
                        <w:lang w:val="en-US"/>
                      </w:rPr>
                    </w:pPr>
                    <w:r>
                      <w:rPr>
                        <w:lang w:val="en-US"/>
                      </w:rPr>
                      <w:t>13</w:t>
                    </w:r>
                  </w:p>
                </w:txbxContent>
              </v:textbox>
            </v:rect>
          </w:pict>
        </mc:Fallback>
      </mc:AlternateContent>
    </w:r>
  </w:p>
  <w:p w14:paraId="1C94780C" w14:textId="77777777" w:rsidR="00A150DC" w:rsidRDefault="00A150DC" w:rsidP="00A150D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06CE1F2F" w14:textId="77777777" w:rsidR="00A150DC" w:rsidRDefault="00A150DC" w:rsidP="00A150DC">
    <w:pPr>
      <w:pBdr>
        <w:top w:val="single" w:sz="4" w:space="1" w:color="000000"/>
        <w:left w:val="nil"/>
        <w:bottom w:val="nil"/>
        <w:right w:val="nil"/>
        <w:between w:val="nil"/>
      </w:pBdr>
      <w:spacing w:after="0" w:line="240" w:lineRule="auto"/>
      <w:jc w:val="both"/>
      <w:rPr>
        <w:rFonts w:ascii="Libre Baskerville" w:eastAsia="Libre Baskerville" w:hAnsi="Libre Baskerville" w:cs="Libre Baskerville"/>
        <w: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6B48" w14:textId="77777777" w:rsidR="005A54D5" w:rsidRDefault="005A54D5">
      <w:pPr>
        <w:spacing w:after="0" w:line="240" w:lineRule="auto"/>
      </w:pPr>
      <w:r>
        <w:separator/>
      </w:r>
    </w:p>
  </w:footnote>
  <w:footnote w:type="continuationSeparator" w:id="0">
    <w:p w14:paraId="3D1E1F13" w14:textId="77777777" w:rsidR="005A54D5" w:rsidRDefault="005A5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86D14" w14:textId="77777777" w:rsidR="00A90CE5" w:rsidRDefault="00A90CE5">
    <w:pPr>
      <w:pStyle w:val="Header"/>
    </w:pPr>
  </w:p>
  <w:p w14:paraId="09ED8E5B" w14:textId="77777777" w:rsidR="00A90CE5" w:rsidRDefault="00A90CE5">
    <w:pPr>
      <w:pStyle w:val="Header"/>
    </w:pPr>
  </w:p>
  <w:p w14:paraId="797AF6B9" w14:textId="77777777" w:rsidR="00A90CE5" w:rsidRDefault="00A90CE5">
    <w:pPr>
      <w:pStyle w:val="Header"/>
    </w:pPr>
  </w:p>
  <w:p w14:paraId="7D5803DA" w14:textId="77777777" w:rsidR="00A90CE5" w:rsidRDefault="00A90CE5">
    <w:pPr>
      <w:pStyle w:val="Header"/>
    </w:pPr>
  </w:p>
  <w:p w14:paraId="305F8135" w14:textId="62BBF810" w:rsidR="00A90CE5" w:rsidRDefault="00A90CE5" w:rsidP="00A90CE5">
    <w:pPr>
      <w:pStyle w:val="Header"/>
      <w:jc w:val="right"/>
    </w:pPr>
    <w:r w:rsidRPr="00A90CE5">
      <w:t>Penanaman Nasionalisme Siswa Melalui Ekstrakurikuler Seni Tari di SD Negeri Cikokol 1 Kota Tangerang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61C4B" w14:textId="77777777" w:rsidR="00A150DC" w:rsidRDefault="00A150DC" w:rsidP="00A150DC">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4F582B1C" w14:textId="77777777" w:rsidR="00A150DC" w:rsidRDefault="00A150DC" w:rsidP="00A150DC">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047A9E0D" w14:textId="77777777" w:rsidR="00A150DC" w:rsidRPr="008A7B9E" w:rsidRDefault="00A150DC" w:rsidP="00A150DC">
    <w:pPr>
      <w:pBdr>
        <w:top w:val="nil"/>
        <w:left w:val="nil"/>
        <w:bottom w:val="nil"/>
        <w:right w:val="nil"/>
        <w:between w:val="nil"/>
      </w:pBdr>
      <w:tabs>
        <w:tab w:val="center" w:pos="4513"/>
        <w:tab w:val="right" w:pos="9026"/>
      </w:tabs>
      <w:spacing w:after="0" w:line="240" w:lineRule="auto"/>
      <w:jc w:val="right"/>
      <w:rPr>
        <w:i/>
        <w:color w:val="000000"/>
        <w:lang w:val="en-US"/>
      </w:rPr>
    </w:pPr>
    <w:r w:rsidRPr="00393C5E">
      <w:rPr>
        <w:rFonts w:ascii="Cambria" w:eastAsia="Cambria" w:hAnsi="Cambria" w:cs="Cambria"/>
        <w:i/>
        <w:color w:val="000000"/>
      </w:rPr>
      <w:t xml:space="preserve">e-ISSN: 2809-7173; p-ISSN: 2809-7181, Hal. </w:t>
    </w:r>
    <w:r>
      <w:rPr>
        <w:rFonts w:ascii="Cambria" w:eastAsia="Cambria" w:hAnsi="Cambria" w:cs="Cambria"/>
        <w:i/>
        <w:color w:val="000000"/>
        <w:lang w:val="en-US"/>
      </w:rPr>
      <w:t>13</w:t>
    </w:r>
    <w:r w:rsidRPr="00393C5E">
      <w:rPr>
        <w:rFonts w:ascii="Cambria" w:eastAsia="Cambria" w:hAnsi="Cambria" w:cs="Cambria"/>
        <w:i/>
        <w:color w:val="000000"/>
      </w:rPr>
      <w:t>-</w:t>
    </w:r>
    <w:r>
      <w:rPr>
        <w:rFonts w:ascii="Cambria" w:eastAsia="Cambria" w:hAnsi="Cambria" w:cs="Cambria"/>
        <w:i/>
        <w:color w:val="000000"/>
        <w:lang w:val="en-US"/>
      </w:rPr>
      <w:t>21</w:t>
    </w:r>
  </w:p>
  <w:p w14:paraId="6F0E1A22" w14:textId="77777777" w:rsidR="00A150DC" w:rsidRPr="003601B6" w:rsidRDefault="00A150DC" w:rsidP="00A150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BEBDD" w14:textId="77777777" w:rsidR="00A150DC" w:rsidRDefault="00A150DC" w:rsidP="00A150DC">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0" w:name="_heading=h.2et92p0" w:colFirst="0" w:colLast="0"/>
    <w:bookmarkEnd w:id="0"/>
  </w:p>
  <w:p w14:paraId="51945E51" w14:textId="77777777" w:rsidR="00A150DC" w:rsidRPr="00915624" w:rsidRDefault="00A150DC" w:rsidP="00A150DC">
    <w:pPr>
      <w:tabs>
        <w:tab w:val="center" w:pos="4680"/>
        <w:tab w:val="right" w:pos="9360"/>
      </w:tabs>
      <w:spacing w:after="0" w:line="240" w:lineRule="auto"/>
      <w:jc w:val="right"/>
      <w:rPr>
        <w:rFonts w:ascii="Cambria" w:eastAsia="Cambria" w:hAnsi="Cambria" w:cs="Cambria"/>
        <w:b/>
      </w:rPr>
    </w:pPr>
    <w:r w:rsidRPr="00915624">
      <w:rPr>
        <w:rFonts w:ascii="Cambria" w:eastAsia="Quattrocento Sans" w:hAnsi="Cambria" w:cs="Quattrocento Sans"/>
        <w:b/>
        <w:highlight w:val="white"/>
      </w:rPr>
      <w:t>Jurnal Pendidikan dan Kebudayaan (JURDIKBUD)</w:t>
    </w:r>
  </w:p>
  <w:p w14:paraId="43F32BF5" w14:textId="77777777" w:rsidR="00A150DC" w:rsidRPr="00915624" w:rsidRDefault="00A150DC" w:rsidP="00A150DC">
    <w:pPr>
      <w:tabs>
        <w:tab w:val="center" w:pos="4680"/>
        <w:tab w:val="right" w:pos="9360"/>
      </w:tabs>
      <w:spacing w:after="0" w:line="240" w:lineRule="auto"/>
      <w:jc w:val="right"/>
      <w:rPr>
        <w:rFonts w:ascii="Cambria" w:eastAsia="Cambria" w:hAnsi="Cambria" w:cs="Cambria"/>
        <w:b/>
      </w:rPr>
    </w:pPr>
    <w:r w:rsidRPr="00915624">
      <w:rPr>
        <w:rFonts w:ascii="Cambria" w:eastAsia="Cambria" w:hAnsi="Cambria" w:cs="Cambria"/>
        <w:b/>
      </w:rPr>
      <w:t xml:space="preserve">Volume </w:t>
    </w:r>
    <w:r w:rsidRPr="00915624">
      <w:rPr>
        <w:rFonts w:ascii="Cambria" w:eastAsia="Cambria" w:hAnsi="Cambria" w:cs="Cambria"/>
        <w:b/>
        <w:lang w:val="en-US"/>
      </w:rPr>
      <w:t xml:space="preserve">5 </w:t>
    </w:r>
    <w:r w:rsidRPr="00915624">
      <w:rPr>
        <w:rFonts w:ascii="Cambria" w:eastAsia="Cambria" w:hAnsi="Cambria" w:cs="Cambria"/>
        <w:b/>
      </w:rPr>
      <w:t xml:space="preserve"> Nomor</w:t>
    </w:r>
    <w:r w:rsidRPr="00915624">
      <w:rPr>
        <w:rFonts w:ascii="Cambria" w:eastAsia="Cambria" w:hAnsi="Cambria" w:cs="Cambria"/>
        <w:b/>
        <w:lang w:val="en-US"/>
      </w:rPr>
      <w:t xml:space="preserve"> 3</w:t>
    </w:r>
    <w:r w:rsidRPr="00915624">
      <w:rPr>
        <w:rFonts w:ascii="Cambria" w:eastAsia="Cambria" w:hAnsi="Cambria" w:cs="Cambria"/>
        <w:b/>
      </w:rPr>
      <w:t xml:space="preserve"> </w:t>
    </w:r>
    <w:r w:rsidRPr="00915624">
      <w:rPr>
        <w:rFonts w:ascii="Cambria" w:eastAsia="Cambria" w:hAnsi="Cambria" w:cs="Cambria"/>
        <w:b/>
        <w:lang w:val="en-US"/>
      </w:rPr>
      <w:t>November</w:t>
    </w:r>
    <w:r w:rsidRPr="00915624">
      <w:rPr>
        <w:rFonts w:ascii="Cambria" w:eastAsia="Cambria" w:hAnsi="Cambria" w:cs="Cambria"/>
        <w:b/>
      </w:rPr>
      <w:t xml:space="preserve"> 20</w:t>
    </w:r>
    <w:r w:rsidRPr="00915624">
      <w:rPr>
        <w:rFonts w:ascii="Cambria" w:eastAsia="Cambria" w:hAnsi="Cambria" w:cs="Cambria"/>
        <w:b/>
        <w:lang w:val="en-US"/>
      </w:rPr>
      <w:t>25</w:t>
    </w:r>
  </w:p>
  <w:p w14:paraId="62EA2A5F" w14:textId="77777777" w:rsidR="00A150DC" w:rsidRDefault="00A150DC" w:rsidP="00A150DC">
    <w:pPr>
      <w:tabs>
        <w:tab w:val="center" w:pos="4680"/>
        <w:tab w:val="right" w:pos="9360"/>
      </w:tabs>
      <w:spacing w:after="0" w:line="240" w:lineRule="auto"/>
      <w:jc w:val="right"/>
    </w:pPr>
    <w:r w:rsidRPr="00915624">
      <w:rPr>
        <w:rFonts w:ascii="Cambria" w:hAnsi="Cambria"/>
      </w:rPr>
      <w:t xml:space="preserve">e-ISSN: 2809-7173; p-ISSN: 2809-7181, Hal. </w:t>
    </w:r>
    <w:r w:rsidRPr="00BA5953">
      <w:rPr>
        <w:rFonts w:ascii="Cambria" w:hAnsi="Cambria"/>
      </w:rPr>
      <w:t>13-21</w:t>
    </w:r>
    <w:r>
      <w:rPr>
        <w:noProof/>
        <w:lang w:val="en-US"/>
      </w:rPr>
      <w:drawing>
        <wp:anchor distT="0" distB="0" distL="114300" distR="114300" simplePos="0" relativeHeight="251659264" behindDoc="0" locked="0" layoutInCell="1" hidden="0" allowOverlap="1" wp14:anchorId="5DE7DC1A" wp14:editId="22F3CBCE">
          <wp:simplePos x="0" y="0"/>
          <wp:positionH relativeFrom="column">
            <wp:posOffset>-333374</wp:posOffset>
          </wp:positionH>
          <wp:positionV relativeFrom="paragraph">
            <wp:posOffset>209550</wp:posOffset>
          </wp:positionV>
          <wp:extent cx="809625" cy="323850"/>
          <wp:effectExtent l="0" t="0" r="0" b="0"/>
          <wp:wrapNone/>
          <wp:docPr id="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p>
  <w:p w14:paraId="4C686C95" w14:textId="3C31C4EE" w:rsidR="00A150DC" w:rsidRPr="00A23824" w:rsidRDefault="00A150DC" w:rsidP="00A150DC">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lang w:val="en-US"/>
      </w:rPr>
      <w:drawing>
        <wp:anchor distT="0" distB="0" distL="114300" distR="114300" simplePos="0" relativeHeight="251660288" behindDoc="0" locked="0" layoutInCell="1" hidden="0" allowOverlap="1" wp14:anchorId="7DDE690F" wp14:editId="587172BD">
          <wp:simplePos x="0" y="0"/>
          <wp:positionH relativeFrom="column">
            <wp:posOffset>520065</wp:posOffset>
          </wp:positionH>
          <wp:positionV relativeFrom="paragraph">
            <wp:posOffset>43815</wp:posOffset>
          </wp:positionV>
          <wp:extent cx="838200" cy="295275"/>
          <wp:effectExtent l="0" t="0" r="0" b="0"/>
          <wp:wrapNone/>
          <wp:docPr id="6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DOI:</w:t>
    </w:r>
    <w:r>
      <w:rPr>
        <w:rFonts w:ascii="Times New Roman" w:eastAsia="Times New Roman" w:hAnsi="Times New Roman" w:cs="Times New Roman"/>
        <w:color w:val="000000"/>
        <w:sz w:val="24"/>
        <w:szCs w:val="24"/>
        <w:lang w:val="en-US"/>
      </w:rPr>
      <w:t xml:space="preserve"> </w:t>
    </w:r>
    <w:hyperlink r:id="rId3" w:history="1">
      <w:r w:rsidRPr="00181FD9">
        <w:rPr>
          <w:rStyle w:val="Hyperlink"/>
          <w:rFonts w:ascii="Times New Roman" w:eastAsia="Times New Roman" w:hAnsi="Times New Roman" w:cs="Times New Roman"/>
          <w:sz w:val="24"/>
          <w:szCs w:val="24"/>
        </w:rPr>
        <w:t>https://doi.org/10.55606/jurdikbud.v5i</w:t>
      </w:r>
      <w:r w:rsidRPr="00181FD9">
        <w:rPr>
          <w:rStyle w:val="Hyperlink"/>
          <w:rFonts w:ascii="Times New Roman" w:eastAsia="Times New Roman" w:hAnsi="Times New Roman" w:cs="Times New Roman"/>
          <w:sz w:val="24"/>
          <w:szCs w:val="24"/>
          <w:lang w:val="en-US"/>
        </w:rPr>
        <w:t>3</w:t>
      </w:r>
      <w:r w:rsidRPr="00181FD9">
        <w:rPr>
          <w:rStyle w:val="Hyperlink"/>
          <w:rFonts w:ascii="Times New Roman" w:eastAsia="Times New Roman" w:hAnsi="Times New Roman" w:cs="Times New Roman"/>
          <w:sz w:val="24"/>
          <w:szCs w:val="24"/>
        </w:rPr>
        <w:t>.</w:t>
      </w:r>
      <w:r w:rsidR="00181FD9" w:rsidRPr="00181FD9">
        <w:rPr>
          <w:rStyle w:val="Hyperlink"/>
          <w:rFonts w:ascii="Times New Roman" w:eastAsia="Times New Roman" w:hAnsi="Times New Roman" w:cs="Times New Roman"/>
          <w:sz w:val="24"/>
          <w:szCs w:val="24"/>
          <w:lang w:val="en-US"/>
        </w:rPr>
        <w:t>7989</w:t>
      </w:r>
    </w:hyperlink>
    <w:bookmarkStart w:id="1" w:name="_GoBack"/>
    <w:bookmarkEnd w:id="1"/>
  </w:p>
  <w:p w14:paraId="5D1A6373" w14:textId="77777777" w:rsidR="00A150DC" w:rsidRDefault="00A150DC" w:rsidP="00A150DC">
    <w:pPr>
      <w:tabs>
        <w:tab w:val="center" w:pos="4680"/>
        <w:tab w:val="right" w:pos="9360"/>
      </w:tabs>
      <w:spacing w:after="0" w:line="240" w:lineRule="auto"/>
      <w:jc w:val="right"/>
      <w:rPr>
        <w:rFonts w:ascii="Cambria" w:eastAsia="Cambria" w:hAnsi="Cambria" w:cs="Cambria"/>
        <w:sz w:val="20"/>
        <w:szCs w:val="20"/>
      </w:rPr>
    </w:pPr>
    <w:r>
      <w:rPr>
        <w:rFonts w:ascii="Cambria" w:eastAsia="Cambria" w:hAnsi="Cambria" w:cs="Cambria"/>
        <w:i/>
        <w:sz w:val="20"/>
        <w:szCs w:val="20"/>
      </w:rPr>
      <w:t>Available online at</w:t>
    </w:r>
    <w:r>
      <w:rPr>
        <w:rFonts w:ascii="Cambria" w:eastAsia="Cambria" w:hAnsi="Cambria" w:cs="Cambria"/>
        <w:b/>
        <w:sz w:val="20"/>
        <w:szCs w:val="20"/>
      </w:rPr>
      <w:t xml:space="preserve">: </w:t>
    </w:r>
    <w:r w:rsidRPr="00844796">
      <w:rPr>
        <w:rFonts w:ascii="Cambria" w:eastAsia="Cambria" w:hAnsi="Cambria" w:cs="Cambria"/>
        <w:color w:val="0563C1"/>
        <w:sz w:val="20"/>
        <w:szCs w:val="20"/>
        <w:u w:val="single"/>
      </w:rPr>
      <w:t>https://researchhub.id</w:t>
    </w:r>
    <w:r>
      <w:rPr>
        <w:rFonts w:ascii="Cambria" w:eastAsia="Cambria" w:hAnsi="Cambria" w:cs="Cambria"/>
        <w:color w:val="0563C1"/>
        <w:sz w:val="20"/>
        <w:szCs w:val="20"/>
        <w:u w:val="single"/>
      </w:rPr>
      <w:t>/index.php/jurdikbud</w:t>
    </w:r>
  </w:p>
  <w:p w14:paraId="58660C04" w14:textId="33F1093C" w:rsidR="00A150DC" w:rsidRPr="00171D3A" w:rsidRDefault="0087115A" w:rsidP="00A150DC">
    <w:pPr>
      <w:pBdr>
        <w:top w:val="nil"/>
        <w:left w:val="nil"/>
        <w:bottom w:val="nil"/>
        <w:right w:val="nil"/>
        <w:between w:val="nil"/>
      </w:pBdr>
      <w:spacing w:after="0" w:line="240" w:lineRule="auto"/>
      <w:rPr>
        <w:lang w:val="en-US"/>
      </w:rPr>
    </w:pPr>
    <w:r>
      <w:rPr>
        <w:noProof/>
        <w:lang w:val="en-US"/>
      </w:rPr>
      <mc:AlternateContent>
        <mc:Choice Requires="wps">
          <w:drawing>
            <wp:anchor distT="0" distB="0" distL="114300" distR="114300" simplePos="0" relativeHeight="251670528" behindDoc="0" locked="0" layoutInCell="1" allowOverlap="1" wp14:anchorId="40FC16A4" wp14:editId="3CAD2EAA">
              <wp:simplePos x="0" y="0"/>
              <wp:positionH relativeFrom="column">
                <wp:posOffset>-3811</wp:posOffset>
              </wp:positionH>
              <wp:positionV relativeFrom="paragraph">
                <wp:posOffset>180975</wp:posOffset>
              </wp:positionV>
              <wp:extent cx="540067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a:off x="0" y="0"/>
                        <a:ext cx="5400675" cy="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042C9"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pt,14.25pt" to="42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" strokecolor="black [3200]" strokeweight="2.5pt">
              <v:stroke joinstyle="miter"/>
            </v:line>
          </w:pict>
        </mc:Fallback>
      </mc:AlternateContent>
    </w:r>
    <w:r w:rsidR="00A150DC">
      <w:rPr>
        <w:noProof/>
        <w:lang w:val="en-US"/>
      </w:rPr>
      <mc:AlternateContent>
        <mc:Choice Requires="wps">
          <w:drawing>
            <wp:anchor distT="0" distB="0" distL="114300" distR="114300" simplePos="0" relativeHeight="251661312" behindDoc="0" locked="0" layoutInCell="1" hidden="0" allowOverlap="1" wp14:anchorId="134B941B" wp14:editId="557D824F">
              <wp:simplePos x="0" y="0"/>
              <wp:positionH relativeFrom="column">
                <wp:posOffset>-304799</wp:posOffset>
              </wp:positionH>
              <wp:positionV relativeFrom="paragraph">
                <wp:posOffset>101600</wp:posOffset>
              </wp:positionV>
              <wp:extent cx="0" cy="19050"/>
              <wp:effectExtent l="0" t="0" r="0" b="0"/>
              <wp:wrapNone/>
              <wp:docPr id="666" name="Straight Arrow Connector 666"/>
              <wp:cNvGraphicFramePr/>
              <a:graphic xmlns:a="http://schemas.openxmlformats.org/drawingml/2006/main">
                <a:graphicData uri="http://schemas.microsoft.com/office/word/2010/wordprocessingShape">
                  <wps:wsp>
                    <wps:cNvCnPr/>
                    <wps:spPr>
                      <a:xfrm>
                        <a:off x="2471182" y="3780000"/>
                        <a:ext cx="5749637"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7440E53" id="_x0000_t32" coordsize="21600,21600" o:spt="32" o:oned="t" path="m,l21600,21600e" filled="f">
              <v:path arrowok="t" fillok="f" o:connecttype="none"/>
              <o:lock v:ext="edit" shapetype="t"/>
            </v:shapetype>
            <v:shape id="Straight Arrow Connector 666" o:spid="_x0000_s1026" type="#_x0000_t32" style="position:absolute;margin-left:-24pt;margin-top:8pt;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405C"/>
    <w:multiLevelType w:val="multilevel"/>
    <w:tmpl w:val="B8CE5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281150C"/>
    <w:multiLevelType w:val="hybridMultilevel"/>
    <w:tmpl w:val="71FA0D3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B51822"/>
    <w:multiLevelType w:val="multilevel"/>
    <w:tmpl w:val="EA9A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436B3"/>
    <w:multiLevelType w:val="multilevel"/>
    <w:tmpl w:val="8A7C5B8A"/>
    <w:lvl w:ilvl="0">
      <w:start w:val="1"/>
      <w:numFmt w:val="upperRoman"/>
      <w:suff w:val="nothing"/>
      <w:lvlText w:val="BAB %1"/>
      <w:lvlJc w:val="left"/>
      <w:pPr>
        <w:ind w:left="0" w:firstLine="0"/>
      </w:pPr>
      <w:rPr>
        <w:rFonts w:hint="default"/>
      </w:rPr>
    </w:lvl>
    <w:lvl w:ilvl="1">
      <w:start w:val="1"/>
      <w:numFmt w:val="none"/>
      <w:isLgl/>
      <w:lvlText w:val="%1"/>
      <w:lvlJc w:val="left"/>
      <w:pPr>
        <w:ind w:left="576" w:hanging="576"/>
      </w:pPr>
      <w:rPr>
        <w:rFonts w:hint="default"/>
        <w:b/>
        <w:bCs/>
        <w:color w:val="FFFFFF" w:themeColor="background1"/>
        <w:sz w:val="2"/>
        <w:szCs w:val="2"/>
      </w:rPr>
    </w:lvl>
    <w:lvl w:ilvl="2">
      <w:start w:val="1"/>
      <w:numFmt w:val="decimal"/>
      <w:isLgl/>
      <w:lvlText w:val="%1.%3"/>
      <w:lvlJc w:val="left"/>
      <w:pPr>
        <w:ind w:left="720" w:hanging="436"/>
      </w:pPr>
      <w:rPr>
        <w:rFonts w:hint="default"/>
        <w:b/>
        <w:bCs/>
      </w:rPr>
    </w:lvl>
    <w:lvl w:ilvl="3">
      <w:start w:val="1"/>
      <w:numFmt w:val="decimal"/>
      <w:isLgl/>
      <w:lvlText w:val="%1.%3.%4"/>
      <w:lvlJc w:val="left"/>
      <w:pPr>
        <w:ind w:left="864" w:hanging="297"/>
      </w:pPr>
      <w:rPr>
        <w:rFonts w:hint="default"/>
      </w:rPr>
    </w:lvl>
    <w:lvl w:ilvl="4">
      <w:start w:val="1"/>
      <w:numFmt w:val="decimal"/>
      <w:isLgl/>
      <w:lvlText w:val="%1.%3.%4.%5"/>
      <w:lvlJc w:val="left"/>
      <w:pPr>
        <w:ind w:left="1008" w:hanging="157"/>
      </w:pPr>
      <w:rPr>
        <w:rFonts w:hint="default"/>
      </w:rPr>
    </w:lvl>
    <w:lvl w:ilvl="5">
      <w:start w:val="1"/>
      <w:numFmt w:val="decimal"/>
      <w:isLgl/>
      <w:lvlText w:val="%1.%2%3.%4.%5.%6"/>
      <w:lvlJc w:val="left"/>
      <w:pPr>
        <w:ind w:left="1152" w:hanging="18"/>
      </w:pPr>
      <w:rPr>
        <w:rFonts w:hint="default"/>
      </w:rPr>
    </w:lvl>
    <w:lvl w:ilvl="6">
      <w:start w:val="1"/>
      <w:numFmt w:val="decimal"/>
      <w:isLgl/>
      <w:lvlText w:val="%1.%2%3.%4.%5.%6.%7"/>
      <w:lvlJc w:val="left"/>
      <w:pPr>
        <w:ind w:left="1296" w:firstLine="122"/>
      </w:pPr>
      <w:rPr>
        <w:rFonts w:hint="default"/>
      </w:rPr>
    </w:lvl>
    <w:lvl w:ilvl="7">
      <w:start w:val="1"/>
      <w:numFmt w:val="decimal"/>
      <w:isLgl/>
      <w:lvlText w:val="%1.%2%3.%4.%5.%6.%7.%8"/>
      <w:lvlJc w:val="left"/>
      <w:pPr>
        <w:ind w:left="1440" w:firstLine="261"/>
      </w:pPr>
      <w:rPr>
        <w:rFonts w:hint="default"/>
      </w:rPr>
    </w:lvl>
    <w:lvl w:ilvl="8">
      <w:start w:val="1"/>
      <w:numFmt w:val="none"/>
      <w:lvlRestart w:val="0"/>
      <w:isLgl/>
      <w:lvlText w:val="%1.%3.%4.%5.%6.%7.%8"/>
      <w:lvlJc w:val="left"/>
      <w:pPr>
        <w:ind w:left="1584" w:firstLine="344"/>
      </w:pPr>
      <w:rPr>
        <w:rFonts w:hint="default"/>
        <w:color w:val="000000" w:themeColor="text1"/>
        <w:sz w:val="24"/>
        <w:szCs w:val="24"/>
      </w:rPr>
    </w:lvl>
  </w:abstractNum>
  <w:abstractNum w:abstractNumId="5" w15:restartNumberingAfterBreak="0">
    <w:nsid w:val="3AF34010"/>
    <w:multiLevelType w:val="hybridMultilevel"/>
    <w:tmpl w:val="F054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7" w15:restartNumberingAfterBreak="0">
    <w:nsid w:val="3EF50A86"/>
    <w:multiLevelType w:val="multilevel"/>
    <w:tmpl w:val="CEB0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983618E"/>
    <w:multiLevelType w:val="multilevel"/>
    <w:tmpl w:val="B4C2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C12C1C"/>
    <w:multiLevelType w:val="hybridMultilevel"/>
    <w:tmpl w:val="AFA61354"/>
    <w:lvl w:ilvl="0" w:tplc="04090015">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D250F0C"/>
    <w:multiLevelType w:val="hybridMultilevel"/>
    <w:tmpl w:val="320C74A4"/>
    <w:lvl w:ilvl="0" w:tplc="E096667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B00769C"/>
    <w:multiLevelType w:val="multilevel"/>
    <w:tmpl w:val="2726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300072"/>
    <w:multiLevelType w:val="multilevel"/>
    <w:tmpl w:val="7D861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6"/>
  </w:num>
  <w:num w:numId="3">
    <w:abstractNumId w:val="14"/>
  </w:num>
  <w:num w:numId="4">
    <w:abstractNumId w:val="1"/>
  </w:num>
  <w:num w:numId="5">
    <w:abstractNumId w:val="4"/>
    <w:lvlOverride w:ilvl="0">
      <w:lvl w:ilvl="0">
        <w:start w:val="1"/>
        <w:numFmt w:val="upperRoman"/>
        <w:suff w:val="nothing"/>
        <w:lvlText w:val="BAB %1"/>
        <w:lvlJc w:val="left"/>
        <w:pPr>
          <w:ind w:left="0" w:firstLine="0"/>
        </w:pPr>
        <w:rPr>
          <w:rFonts w:hint="default"/>
        </w:rPr>
      </w:lvl>
    </w:lvlOverride>
    <w:lvlOverride w:ilvl="1">
      <w:lvl w:ilvl="1">
        <w:start w:val="1"/>
        <w:numFmt w:val="none"/>
        <w:isLgl/>
        <w:lvlText w:val="%1"/>
        <w:lvlJc w:val="left"/>
        <w:pPr>
          <w:ind w:left="576" w:hanging="576"/>
        </w:pPr>
        <w:rPr>
          <w:rFonts w:hint="default"/>
          <w:b/>
          <w:bCs/>
          <w:color w:val="FFFFFF" w:themeColor="background1"/>
          <w:sz w:val="2"/>
          <w:szCs w:val="2"/>
        </w:rPr>
      </w:lvl>
    </w:lvlOverride>
    <w:lvlOverride w:ilvl="2">
      <w:lvl w:ilvl="2">
        <w:start w:val="1"/>
        <w:numFmt w:val="decimal"/>
        <w:isLgl/>
        <w:lvlText w:val="%1.%3"/>
        <w:lvlJc w:val="left"/>
        <w:pPr>
          <w:ind w:left="720" w:hanging="436"/>
        </w:pPr>
        <w:rPr>
          <w:rFonts w:hint="default"/>
          <w:b/>
          <w:bCs/>
        </w:rPr>
      </w:lvl>
    </w:lvlOverride>
    <w:lvlOverride w:ilvl="3">
      <w:lvl w:ilvl="3">
        <w:start w:val="1"/>
        <w:numFmt w:val="decimal"/>
        <w:isLgl/>
        <w:lvlText w:val="%1.%3.%4"/>
        <w:lvlJc w:val="left"/>
        <w:pPr>
          <w:ind w:left="864" w:hanging="297"/>
        </w:pPr>
        <w:rPr>
          <w:rFonts w:hint="default"/>
        </w:rPr>
      </w:lvl>
    </w:lvlOverride>
    <w:lvlOverride w:ilvl="4">
      <w:lvl w:ilvl="4">
        <w:start w:val="1"/>
        <w:numFmt w:val="decimal"/>
        <w:isLgl/>
        <w:lvlText w:val="%1.%3.%4.%5"/>
        <w:lvlJc w:val="left"/>
        <w:pPr>
          <w:ind w:left="1008" w:hanging="157"/>
        </w:pPr>
        <w:rPr>
          <w:rFonts w:hint="default"/>
        </w:rPr>
      </w:lvl>
    </w:lvlOverride>
    <w:lvlOverride w:ilvl="5">
      <w:lvl w:ilvl="5">
        <w:start w:val="1"/>
        <w:numFmt w:val="decimal"/>
        <w:isLgl/>
        <w:lvlText w:val="%1.%2%3.%4.%5.%6"/>
        <w:lvlJc w:val="left"/>
        <w:pPr>
          <w:ind w:left="1152" w:hanging="18"/>
        </w:pPr>
        <w:rPr>
          <w:rFonts w:hint="default"/>
        </w:rPr>
      </w:lvl>
    </w:lvlOverride>
    <w:lvlOverride w:ilvl="6">
      <w:lvl w:ilvl="6">
        <w:start w:val="1"/>
        <w:numFmt w:val="decimal"/>
        <w:isLgl/>
        <w:lvlText w:val="%1.%2%3.%4.%5.%6.%7"/>
        <w:lvlJc w:val="left"/>
        <w:pPr>
          <w:ind w:left="1296" w:firstLine="122"/>
        </w:pPr>
        <w:rPr>
          <w:rFonts w:hint="default"/>
        </w:rPr>
      </w:lvl>
    </w:lvlOverride>
    <w:lvlOverride w:ilvl="7">
      <w:lvl w:ilvl="7">
        <w:start w:val="1"/>
        <w:numFmt w:val="decimal"/>
        <w:isLgl/>
        <w:lvlText w:val="%1.%2%3.%4.%5.%6.%7.%8"/>
        <w:lvlJc w:val="left"/>
        <w:pPr>
          <w:ind w:left="1440" w:firstLine="261"/>
        </w:pPr>
        <w:rPr>
          <w:rFonts w:hint="default"/>
        </w:rPr>
      </w:lvl>
    </w:lvlOverride>
    <w:lvlOverride w:ilvl="8">
      <w:lvl w:ilvl="8">
        <w:start w:val="1"/>
        <w:numFmt w:val="decimal"/>
        <w:lvlRestart w:val="0"/>
        <w:isLgl/>
        <w:lvlText w:val="%1.%3.%4.%5.%6.%7.%8.%9"/>
        <w:lvlJc w:val="left"/>
        <w:pPr>
          <w:ind w:left="1584" w:firstLine="344"/>
        </w:pPr>
        <w:rPr>
          <w:rFonts w:hint="default"/>
          <w:color w:val="000000" w:themeColor="text1"/>
          <w:sz w:val="24"/>
          <w:szCs w:val="24"/>
        </w:rPr>
      </w:lvl>
    </w:lvlOverride>
  </w:num>
  <w:num w:numId="6">
    <w:abstractNumId w:val="4"/>
    <w:lvlOverride w:ilvl="0">
      <w:lvl w:ilvl="0">
        <w:start w:val="1"/>
        <w:numFmt w:val="upperRoman"/>
        <w:suff w:val="nothing"/>
        <w:lvlText w:val="BAB %1"/>
        <w:lvlJc w:val="left"/>
        <w:pPr>
          <w:ind w:left="0" w:firstLine="0"/>
        </w:pPr>
        <w:rPr>
          <w:rFonts w:hint="default"/>
        </w:rPr>
      </w:lvl>
    </w:lvlOverride>
    <w:lvlOverride w:ilvl="1">
      <w:lvl w:ilvl="1">
        <w:start w:val="1"/>
        <w:numFmt w:val="none"/>
        <w:isLgl/>
        <w:lvlText w:val="%1"/>
        <w:lvlJc w:val="left"/>
        <w:pPr>
          <w:ind w:left="576" w:hanging="576"/>
        </w:pPr>
        <w:rPr>
          <w:rFonts w:hint="default"/>
          <w:b/>
          <w:bCs/>
          <w:color w:val="FFFFFF" w:themeColor="background1"/>
          <w:sz w:val="2"/>
          <w:szCs w:val="2"/>
        </w:rPr>
      </w:lvl>
    </w:lvlOverride>
    <w:lvlOverride w:ilvl="2">
      <w:lvl w:ilvl="2">
        <w:start w:val="1"/>
        <w:numFmt w:val="decimal"/>
        <w:isLgl/>
        <w:lvlText w:val="%1.%3"/>
        <w:lvlJc w:val="left"/>
        <w:pPr>
          <w:ind w:left="720" w:hanging="436"/>
        </w:pPr>
        <w:rPr>
          <w:rFonts w:hint="default"/>
          <w:b/>
          <w:bCs/>
        </w:rPr>
      </w:lvl>
    </w:lvlOverride>
    <w:lvlOverride w:ilvl="3">
      <w:lvl w:ilvl="3">
        <w:start w:val="1"/>
        <w:numFmt w:val="decimal"/>
        <w:isLgl/>
        <w:lvlText w:val="%1.%3.%4"/>
        <w:lvlJc w:val="left"/>
        <w:pPr>
          <w:ind w:left="864" w:hanging="297"/>
        </w:pPr>
        <w:rPr>
          <w:rFonts w:hint="default"/>
        </w:rPr>
      </w:lvl>
    </w:lvlOverride>
    <w:lvlOverride w:ilvl="4">
      <w:lvl w:ilvl="4">
        <w:start w:val="1"/>
        <w:numFmt w:val="decimal"/>
        <w:isLgl/>
        <w:lvlText w:val="%1.%3.%4.%5"/>
        <w:lvlJc w:val="left"/>
        <w:pPr>
          <w:ind w:left="1008" w:hanging="157"/>
        </w:pPr>
        <w:rPr>
          <w:rFonts w:hint="default"/>
        </w:rPr>
      </w:lvl>
    </w:lvlOverride>
    <w:lvlOverride w:ilvl="5">
      <w:lvl w:ilvl="5">
        <w:start w:val="1"/>
        <w:numFmt w:val="decimal"/>
        <w:isLgl/>
        <w:lvlText w:val="%1.%2%3.%4.%5.%6"/>
        <w:lvlJc w:val="left"/>
        <w:pPr>
          <w:ind w:left="1152" w:hanging="18"/>
        </w:pPr>
        <w:rPr>
          <w:rFonts w:hint="default"/>
        </w:rPr>
      </w:lvl>
    </w:lvlOverride>
    <w:lvlOverride w:ilvl="6">
      <w:lvl w:ilvl="6">
        <w:start w:val="1"/>
        <w:numFmt w:val="decimal"/>
        <w:isLgl/>
        <w:lvlText w:val="%1.%2%3.%4.%5.%6.%7"/>
        <w:lvlJc w:val="left"/>
        <w:pPr>
          <w:ind w:left="1296" w:firstLine="122"/>
        </w:pPr>
        <w:rPr>
          <w:rFonts w:hint="default"/>
        </w:rPr>
      </w:lvl>
    </w:lvlOverride>
    <w:lvlOverride w:ilvl="7">
      <w:lvl w:ilvl="7">
        <w:start w:val="1"/>
        <w:numFmt w:val="decimal"/>
        <w:isLgl/>
        <w:lvlText w:val="%1.%2%3.%4.%5.%6.%7.%8"/>
        <w:lvlJc w:val="left"/>
        <w:pPr>
          <w:ind w:left="1440" w:firstLine="261"/>
        </w:pPr>
        <w:rPr>
          <w:rFonts w:hint="default"/>
        </w:rPr>
      </w:lvl>
    </w:lvlOverride>
    <w:lvlOverride w:ilvl="8">
      <w:lvl w:ilvl="8">
        <w:start w:val="1"/>
        <w:numFmt w:val="decimal"/>
        <w:lvlRestart w:val="0"/>
        <w:isLgl/>
        <w:lvlText w:val="%1.%3.%4.%5.%6.%7.%8.%9"/>
        <w:lvlJc w:val="left"/>
        <w:pPr>
          <w:ind w:left="1584" w:firstLine="344"/>
        </w:pPr>
        <w:rPr>
          <w:rFonts w:hint="default"/>
          <w:color w:val="000000" w:themeColor="text1"/>
          <w:sz w:val="24"/>
          <w:szCs w:val="24"/>
        </w:rPr>
      </w:lvl>
    </w:lvlOverride>
  </w:num>
  <w:num w:numId="7">
    <w:abstractNumId w:val="7"/>
  </w:num>
  <w:num w:numId="8">
    <w:abstractNumId w:val="3"/>
  </w:num>
  <w:num w:numId="9">
    <w:abstractNumId w:val="12"/>
  </w:num>
  <w:num w:numId="10">
    <w:abstractNumId w:val="0"/>
  </w:num>
  <w:num w:numId="11">
    <w:abstractNumId w:val="9"/>
  </w:num>
  <w:num w:numId="12">
    <w:abstractNumId w:val="13"/>
  </w:num>
  <w:num w:numId="13">
    <w:abstractNumId w:val="2"/>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2508C"/>
    <w:rsid w:val="0008294C"/>
    <w:rsid w:val="000A4C98"/>
    <w:rsid w:val="000C7684"/>
    <w:rsid w:val="00115F3D"/>
    <w:rsid w:val="00126679"/>
    <w:rsid w:val="00132FBE"/>
    <w:rsid w:val="001778B6"/>
    <w:rsid w:val="00181FD9"/>
    <w:rsid w:val="001A5FA5"/>
    <w:rsid w:val="001B3132"/>
    <w:rsid w:val="0029066D"/>
    <w:rsid w:val="00297E00"/>
    <w:rsid w:val="002B2806"/>
    <w:rsid w:val="003007AB"/>
    <w:rsid w:val="00324D30"/>
    <w:rsid w:val="00337F02"/>
    <w:rsid w:val="0034588E"/>
    <w:rsid w:val="003677CC"/>
    <w:rsid w:val="00390012"/>
    <w:rsid w:val="003A7D4E"/>
    <w:rsid w:val="003D3CCF"/>
    <w:rsid w:val="003D7073"/>
    <w:rsid w:val="003E5454"/>
    <w:rsid w:val="004100D9"/>
    <w:rsid w:val="00422C5D"/>
    <w:rsid w:val="004503E3"/>
    <w:rsid w:val="004745D0"/>
    <w:rsid w:val="004B1110"/>
    <w:rsid w:val="004C1899"/>
    <w:rsid w:val="004F56F6"/>
    <w:rsid w:val="00500576"/>
    <w:rsid w:val="00514283"/>
    <w:rsid w:val="00530513"/>
    <w:rsid w:val="00536A0B"/>
    <w:rsid w:val="005A54D5"/>
    <w:rsid w:val="005D6029"/>
    <w:rsid w:val="00664667"/>
    <w:rsid w:val="006A747D"/>
    <w:rsid w:val="006D7505"/>
    <w:rsid w:val="00724397"/>
    <w:rsid w:val="00727AB9"/>
    <w:rsid w:val="00737C26"/>
    <w:rsid w:val="0077614F"/>
    <w:rsid w:val="00781B64"/>
    <w:rsid w:val="007E5B21"/>
    <w:rsid w:val="00833DA9"/>
    <w:rsid w:val="00850779"/>
    <w:rsid w:val="00854715"/>
    <w:rsid w:val="0087115A"/>
    <w:rsid w:val="00894E12"/>
    <w:rsid w:val="008D316D"/>
    <w:rsid w:val="00A150DC"/>
    <w:rsid w:val="00A244EC"/>
    <w:rsid w:val="00A858BB"/>
    <w:rsid w:val="00A90CE5"/>
    <w:rsid w:val="00AD1E3B"/>
    <w:rsid w:val="00B17825"/>
    <w:rsid w:val="00B22425"/>
    <w:rsid w:val="00B26392"/>
    <w:rsid w:val="00B43667"/>
    <w:rsid w:val="00B652B4"/>
    <w:rsid w:val="00BA17C0"/>
    <w:rsid w:val="00BB2E9D"/>
    <w:rsid w:val="00BB77EA"/>
    <w:rsid w:val="00BE1F16"/>
    <w:rsid w:val="00C12D2C"/>
    <w:rsid w:val="00C53E34"/>
    <w:rsid w:val="00C56142"/>
    <w:rsid w:val="00C61CC8"/>
    <w:rsid w:val="00C63795"/>
    <w:rsid w:val="00CB01A9"/>
    <w:rsid w:val="00CB1798"/>
    <w:rsid w:val="00CB55D8"/>
    <w:rsid w:val="00CC7173"/>
    <w:rsid w:val="00D17ECD"/>
    <w:rsid w:val="00D525ED"/>
    <w:rsid w:val="00D60141"/>
    <w:rsid w:val="00D62132"/>
    <w:rsid w:val="00DA31E2"/>
    <w:rsid w:val="00E61F2E"/>
    <w:rsid w:val="00E87210"/>
    <w:rsid w:val="00EE3733"/>
    <w:rsid w:val="00F20771"/>
    <w:rsid w:val="00F400D5"/>
    <w:rsid w:val="00F4399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A864B"/>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9"/>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87210"/>
    <w:pPr>
      <w:keepNext/>
      <w:keepLines/>
      <w:spacing w:before="40" w:after="0" w:line="259" w:lineRule="auto"/>
      <w:ind w:left="1296" w:firstLine="122"/>
      <w:outlineLvl w:val="6"/>
    </w:pPr>
    <w:rPr>
      <w:rFonts w:asciiTheme="majorBidi" w:eastAsiaTheme="majorEastAsia" w:hAnsiTheme="majorBidi" w:cs="Times New Roman"/>
      <w:kern w:val="2"/>
      <w:sz w:val="24"/>
      <w:lang w:val="en-US"/>
      <w14:ligatures w14:val="standardContextual"/>
    </w:rPr>
  </w:style>
  <w:style w:type="paragraph" w:styleId="Heading8">
    <w:name w:val="heading 8"/>
    <w:basedOn w:val="Normal"/>
    <w:next w:val="Normal"/>
    <w:link w:val="Heading8Char"/>
    <w:uiPriority w:val="9"/>
    <w:unhideWhenUsed/>
    <w:qFormat/>
    <w:rsid w:val="00E87210"/>
    <w:pPr>
      <w:keepNext/>
      <w:keepLines/>
      <w:spacing w:before="40" w:after="0" w:line="259" w:lineRule="auto"/>
      <w:ind w:left="1440" w:firstLine="261"/>
      <w:outlineLvl w:val="7"/>
    </w:pPr>
    <w:rPr>
      <w:rFonts w:asciiTheme="majorBidi" w:eastAsiaTheme="majorEastAsia" w:hAnsiTheme="majorBidi" w:cs="Times New Roman"/>
      <w:kern w:val="2"/>
      <w:sz w:val="24"/>
      <w:szCs w:val="24"/>
      <w:lang w:val="en-US"/>
      <w14:ligatures w14:val="standardContextual"/>
    </w:rPr>
  </w:style>
  <w:style w:type="paragraph" w:styleId="Heading9">
    <w:name w:val="heading 9"/>
    <w:basedOn w:val="Heading8"/>
    <w:next w:val="Normal"/>
    <w:link w:val="Heading9Char"/>
    <w:autoRedefine/>
    <w:uiPriority w:val="9"/>
    <w:unhideWhenUsed/>
    <w:qFormat/>
    <w:rsid w:val="00E87210"/>
    <w:pPr>
      <w:ind w:left="1584" w:firstLine="3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EE3733"/>
    <w:rPr>
      <w:b/>
      <w:bCs/>
    </w:rPr>
  </w:style>
  <w:style w:type="character" w:customStyle="1" w:styleId="Heading7Char">
    <w:name w:val="Heading 7 Char"/>
    <w:basedOn w:val="DefaultParagraphFont"/>
    <w:link w:val="Heading7"/>
    <w:uiPriority w:val="9"/>
    <w:rsid w:val="00E87210"/>
    <w:rPr>
      <w:rFonts w:asciiTheme="majorBidi" w:eastAsiaTheme="majorEastAsia" w:hAnsiTheme="majorBidi" w:cs="Times New Roman"/>
      <w:kern w:val="2"/>
      <w:sz w:val="24"/>
      <w:lang w:val="en-US"/>
      <w14:ligatures w14:val="standardContextual"/>
    </w:rPr>
  </w:style>
  <w:style w:type="character" w:customStyle="1" w:styleId="Heading8Char">
    <w:name w:val="Heading 8 Char"/>
    <w:basedOn w:val="DefaultParagraphFont"/>
    <w:link w:val="Heading8"/>
    <w:uiPriority w:val="9"/>
    <w:rsid w:val="00E87210"/>
    <w:rPr>
      <w:rFonts w:asciiTheme="majorBidi" w:eastAsiaTheme="majorEastAsia" w:hAnsiTheme="majorBidi" w:cs="Times New Roman"/>
      <w:kern w:val="2"/>
      <w:sz w:val="24"/>
      <w:szCs w:val="24"/>
      <w:lang w:val="en-US"/>
      <w14:ligatures w14:val="standardContextual"/>
    </w:rPr>
  </w:style>
  <w:style w:type="character" w:customStyle="1" w:styleId="Heading9Char">
    <w:name w:val="Heading 9 Char"/>
    <w:basedOn w:val="DefaultParagraphFont"/>
    <w:link w:val="Heading9"/>
    <w:uiPriority w:val="9"/>
    <w:rsid w:val="00E87210"/>
    <w:rPr>
      <w:rFonts w:asciiTheme="majorBidi" w:eastAsiaTheme="majorEastAsia" w:hAnsiTheme="majorBidi" w:cs="Times New Roman"/>
      <w:kern w:val="2"/>
      <w:sz w:val="24"/>
      <w:szCs w:val="24"/>
      <w:lang w:val="en-US"/>
      <w14:ligatures w14:val="standardContextual"/>
    </w:rPr>
  </w:style>
  <w:style w:type="table" w:styleId="TableGrid">
    <w:name w:val="Table Grid"/>
    <w:basedOn w:val="TableNormal"/>
    <w:uiPriority w:val="39"/>
    <w:rsid w:val="006A7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32FBE"/>
    <w:rPr>
      <w:color w:val="605E5C"/>
      <w:shd w:val="clear" w:color="auto" w:fill="E1DFDD"/>
    </w:rPr>
  </w:style>
  <w:style w:type="paragraph" w:styleId="BodyText">
    <w:name w:val="Body Text"/>
    <w:basedOn w:val="Normal"/>
    <w:link w:val="BodyTextChar"/>
    <w:uiPriority w:val="1"/>
    <w:qFormat/>
    <w:rsid w:val="0008294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294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44220">
      <w:bodyDiv w:val="1"/>
      <w:marLeft w:val="0"/>
      <w:marRight w:val="0"/>
      <w:marTop w:val="0"/>
      <w:marBottom w:val="0"/>
      <w:divBdr>
        <w:top w:val="none" w:sz="0" w:space="0" w:color="auto"/>
        <w:left w:val="none" w:sz="0" w:space="0" w:color="auto"/>
        <w:bottom w:val="none" w:sz="0" w:space="0" w:color="auto"/>
        <w:right w:val="none" w:sz="0" w:space="0" w:color="auto"/>
      </w:divBdr>
    </w:div>
    <w:div w:id="317274260">
      <w:bodyDiv w:val="1"/>
      <w:marLeft w:val="0"/>
      <w:marRight w:val="0"/>
      <w:marTop w:val="0"/>
      <w:marBottom w:val="0"/>
      <w:divBdr>
        <w:top w:val="none" w:sz="0" w:space="0" w:color="auto"/>
        <w:left w:val="none" w:sz="0" w:space="0" w:color="auto"/>
        <w:bottom w:val="none" w:sz="0" w:space="0" w:color="auto"/>
        <w:right w:val="none" w:sz="0" w:space="0" w:color="auto"/>
      </w:divBdr>
    </w:div>
    <w:div w:id="902718851">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581791374">
      <w:bodyDiv w:val="1"/>
      <w:marLeft w:val="0"/>
      <w:marRight w:val="0"/>
      <w:marTop w:val="0"/>
      <w:marBottom w:val="0"/>
      <w:divBdr>
        <w:top w:val="none" w:sz="0" w:space="0" w:color="auto"/>
        <w:left w:val="none" w:sz="0" w:space="0" w:color="auto"/>
        <w:bottom w:val="none" w:sz="0" w:space="0" w:color="auto"/>
        <w:right w:val="none" w:sz="0" w:space="0" w:color="auto"/>
      </w:divBdr>
    </w:div>
    <w:div w:id="1666401198">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la.oktaviani.rizki200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m.usk.ac.id/sejara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rdikbud.v5i3.7989"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6736</Words>
  <Characters>38400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cp:lastModifiedBy>
  <cp:revision>13</cp:revision>
  <dcterms:created xsi:type="dcterms:W3CDTF">2025-08-06T03:42:00Z</dcterms:created>
  <dcterms:modified xsi:type="dcterms:W3CDTF">2025-10-29T02:05:00Z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